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ascii="仿宋_GB2312" w:hAnsi="Verdana" w:cs="宋体"/>
          <w:b/>
          <w:color w:val="000000" w:themeColor="text1"/>
          <w:sz w:val="24"/>
          <w14:textFill>
            <w14:solidFill>
              <w14:schemeClr w14:val="tx1"/>
            </w14:solidFill>
          </w14:textFill>
        </w:rPr>
      </w:pPr>
    </w:p>
    <w:p>
      <w:pPr>
        <w:widowControl/>
        <w:snapToGrid w:val="0"/>
        <w:spacing w:line="480" w:lineRule="atLeast"/>
        <w:jc w:val="center"/>
        <w:rPr>
          <w:rFonts w:hint="eastAsia" w:ascii="仿宋_GB2312" w:hAnsi="Verdana" w:cs="宋体"/>
          <w:b/>
          <w:color w:val="000000" w:themeColor="text1"/>
          <w:sz w:val="24"/>
          <w14:textFill>
            <w14:solidFill>
              <w14:schemeClr w14:val="tx1"/>
            </w14:solidFill>
          </w14:textFill>
        </w:rPr>
      </w:pPr>
      <w:r>
        <w:rPr>
          <w:rFonts w:hint="eastAsia" w:ascii="Calibri" w:hAnsi="Calibri"/>
          <w:color w:val="000000" w:themeColor="text1"/>
          <w14:textFill>
            <w14:solidFill>
              <w14:schemeClr w14:val="tx1"/>
            </w14:solidFill>
          </w14:textFill>
        </w:rPr>
        <w:pict>
          <v:shape id="_x0000_s1026" o:spid="_x0000_s1026" o:spt="136" type="#_x0000_t136" style="position:absolute;left:0pt;margin-left:-17.15pt;margin-top:26.2pt;height:93.6pt;width:459pt;mso-wrap-distance-bottom:0pt;mso-wrap-distance-left:9pt;mso-wrap-distance-right:9pt;mso-wrap-distance-top:0pt;z-index:251658240;mso-width-relative:page;mso-height-relative:page;" fillcolor="#FF0000" filled="t" coordsize="21600,21600">
            <v:path/>
            <v:fill on="t" focussize="0,0"/>
            <v:stroke color="#FF0000"/>
            <v:imagedata o:title=""/>
            <o:lock v:ext="edit"/>
            <v:textpath on="t" fitshape="t" fitpath="t" trim="t" xscale="f" string="湘潭医卫职业技术学院学生工作处（部）" style="font-family:华文中宋;font-size:36pt;font-weight:bold;v-text-align:center;"/>
            <w10:wrap type="square"/>
          </v:shape>
        </w:pict>
      </w:r>
    </w:p>
    <w:p>
      <w:pPr>
        <w:widowControl/>
        <w:snapToGrid w:val="0"/>
        <w:spacing w:line="240" w:lineRule="exact"/>
        <w:rPr>
          <w:rFonts w:hint="eastAsia" w:ascii="仿宋_GB2312" w:hAnsi="Verdana" w:cs="宋体"/>
          <w:b/>
          <w:color w:val="000000" w:themeColor="text1"/>
          <w:sz w:val="24"/>
          <w14:textFill>
            <w14:solidFill>
              <w14:schemeClr w14:val="tx1"/>
            </w14:solidFill>
          </w14:textFill>
        </w:rPr>
      </w:pPr>
    </w:p>
    <w:p>
      <w:pPr>
        <w:widowControl/>
        <w:snapToGrid w:val="0"/>
        <w:spacing w:line="240" w:lineRule="exact"/>
        <w:rPr>
          <w:rFonts w:hint="eastAsia" w:ascii="仿宋_GB2312" w:hAnsi="Verdana" w:cs="宋体"/>
          <w:b/>
          <w:color w:val="000000" w:themeColor="text1"/>
          <w:sz w:val="24"/>
          <w14:textFill>
            <w14:solidFill>
              <w14:schemeClr w14:val="tx1"/>
            </w14:solidFill>
          </w14:textFill>
        </w:rPr>
      </w:pPr>
    </w:p>
    <w:p>
      <w:pPr>
        <w:widowControl/>
        <w:snapToGrid w:val="0"/>
        <w:spacing w:before="156" w:beforeLines="50" w:after="156" w:afterLines="50" w:line="480" w:lineRule="atLeast"/>
        <w:jc w:val="center"/>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校学发[2019]</w:t>
      </w:r>
      <w:r>
        <w:rPr>
          <w:rFonts w:hint="eastAsia" w:ascii="仿宋" w:hAnsi="仿宋" w:eastAsia="仿宋" w:cs="宋体"/>
          <w:color w:val="000000" w:themeColor="text1"/>
          <w:kern w:val="0"/>
          <w:sz w:val="32"/>
          <w:szCs w:val="32"/>
          <w:lang w:val="en-US" w:eastAsia="zh-CN"/>
          <w14:textFill>
            <w14:solidFill>
              <w14:schemeClr w14:val="tx1"/>
            </w14:solidFill>
          </w14:textFill>
        </w:rPr>
        <w:t>11</w:t>
      </w:r>
      <w:r>
        <w:rPr>
          <w:rFonts w:hint="eastAsia" w:ascii="仿宋" w:hAnsi="仿宋" w:eastAsia="仿宋" w:cs="宋体"/>
          <w:color w:val="000000" w:themeColor="text1"/>
          <w:kern w:val="0"/>
          <w:sz w:val="32"/>
          <w:szCs w:val="32"/>
          <w14:textFill>
            <w14:solidFill>
              <w14:schemeClr w14:val="tx1"/>
            </w14:solidFill>
          </w14:textFill>
        </w:rPr>
        <w:t>号</w:t>
      </w:r>
    </w:p>
    <w:p>
      <w:pPr>
        <w:widowControl/>
        <w:snapToGrid w:val="0"/>
        <w:spacing w:line="480" w:lineRule="atLeast"/>
        <w:jc w:val="center"/>
        <w:rPr>
          <w:rFonts w:hint="eastAsia" w:ascii="仿宋_GB2312" w:hAnsi="Verdana" w:cs="宋体"/>
          <w:b/>
          <w:color w:val="000000" w:themeColor="text1"/>
          <w:sz w:val="24"/>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2" name="直接连接符 2"/>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9.7pt;height:0pt;width:486pt;z-index:251659264;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NUVI2gAAAAkB&#10;AAAPAAAAAAAAAAEAIAAAACIAAABkcnMvZG93bnJldi54bWxQSwECFAAUAAAACACHTuJAl3z84eAB&#10;AAClAwAADgAAAAAAAAABACAAAAApAQAAZHJzL2Uyb0RvYy54bWxQSwUGAAAAAAYABgBZAQAAewUA&#10;AAAA&#10;">
                <v:fill on="f" focussize="0,0"/>
                <v:stroke weight="3pt" color="#FF0000" joinstyle="round"/>
                <v:imagedata o:title=""/>
                <o:lock v:ext="edit" aspectratio="f"/>
              </v:line>
            </w:pict>
          </mc:Fallback>
        </mc:AlternateContent>
      </w:r>
    </w:p>
    <w:p>
      <w:pPr>
        <w:widowControl/>
        <w:spacing w:line="320" w:lineRule="exact"/>
        <w:jc w:val="center"/>
        <w:rPr>
          <w:rFonts w:hint="eastAsia" w:ascii="长城大标宋体" w:hAnsi="华文中宋" w:eastAsia="长城大标宋体"/>
          <w:b/>
          <w:color w:val="000000" w:themeColor="text1"/>
          <w:sz w:val="44"/>
          <w:szCs w:val="44"/>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华文中宋" w:hAnsi="华文中宋" w:eastAsia="华文中宋" w:cs="华文中宋"/>
          <w:b/>
          <w:bCs w:val="0"/>
          <w:color w:val="000000" w:themeColor="text1"/>
          <w:sz w:val="44"/>
          <w:szCs w:val="44"/>
          <w:lang w:val="en-US"/>
          <w14:textFill>
            <w14:solidFill>
              <w14:schemeClr w14:val="tx1"/>
            </w14:solidFill>
          </w14:textFill>
        </w:rPr>
      </w:pPr>
      <w:r>
        <w:rPr>
          <w:rFonts w:hint="eastAsia" w:ascii="华文中宋" w:hAnsi="华文中宋" w:eastAsia="华文中宋" w:cs="华文中宋"/>
          <w:b/>
          <w:bCs w:val="0"/>
          <w:color w:val="000000" w:themeColor="text1"/>
          <w:kern w:val="2"/>
          <w:sz w:val="44"/>
          <w:szCs w:val="44"/>
          <w:lang w:val="en-US" w:eastAsia="zh-CN" w:bidi="ar"/>
          <w14:textFill>
            <w14:solidFill>
              <w14:schemeClr w14:val="tx1"/>
            </w14:solidFill>
          </w14:textFill>
        </w:rPr>
        <w:t>关于做好“2018’湖南省高校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华文中宋" w:hAnsi="华文中宋" w:eastAsia="华文中宋" w:cs="华文中宋"/>
          <w:b/>
          <w:bCs w:val="0"/>
          <w:color w:val="000000" w:themeColor="text1"/>
          <w:sz w:val="44"/>
          <w:szCs w:val="44"/>
          <w:lang w:val="en-US"/>
          <w14:textFill>
            <w14:solidFill>
              <w14:schemeClr w14:val="tx1"/>
            </w14:solidFill>
          </w14:textFill>
        </w:rPr>
      </w:pPr>
      <w:r>
        <w:rPr>
          <w:rFonts w:hint="eastAsia" w:ascii="华文中宋" w:hAnsi="华文中宋" w:eastAsia="华文中宋" w:cs="华文中宋"/>
          <w:b/>
          <w:bCs w:val="0"/>
          <w:color w:val="000000" w:themeColor="text1"/>
          <w:kern w:val="2"/>
          <w:sz w:val="44"/>
          <w:szCs w:val="44"/>
          <w:lang w:val="en-US" w:eastAsia="zh-CN" w:bidi="ar"/>
          <w14:textFill>
            <w14:solidFill>
              <w14:schemeClr w14:val="tx1"/>
            </w14:solidFill>
          </w14:textFill>
        </w:rPr>
        <w:t>辅导员年度人物”推举工作的通知</w:t>
      </w:r>
    </w:p>
    <w:p>
      <w:pPr>
        <w:keepNext w:val="0"/>
        <w:keepLines w:val="0"/>
        <w:widowControl/>
        <w:suppressLineNumbers w:val="0"/>
        <w:shd w:val="clear" w:fill="FFFFFF"/>
        <w:spacing w:before="0" w:beforeAutospacing="0" w:after="0" w:afterAutospacing="0" w:line="420" w:lineRule="exact"/>
        <w:ind w:left="0" w:right="0"/>
        <w:jc w:val="both"/>
        <w:rPr>
          <w:rFonts w:hint="default" w:ascii="Calibri" w:hAnsi="Calibri" w:eastAsia="华文仿宋" w:cs="宋体"/>
          <w:color w:val="000000" w:themeColor="text1"/>
          <w:kern w:val="0"/>
          <w:sz w:val="32"/>
          <w:szCs w:val="32"/>
          <w:shd w:val="clear" w:fill="FFFFFF"/>
          <w:lang w:val="en-US"/>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宋体"/>
          <w:b/>
          <w:bCs/>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宋体"/>
          <w:b/>
          <w:bCs/>
          <w:color w:val="000000" w:themeColor="text1"/>
          <w:kern w:val="0"/>
          <w:sz w:val="32"/>
          <w:szCs w:val="32"/>
          <w:shd w:val="clear" w:fill="FFFFFF"/>
          <w:lang w:val="en-US" w:eastAsia="zh-CN" w:bidi="ar"/>
          <w14:textFill>
            <w14:solidFill>
              <w14:schemeClr w14:val="tx1"/>
            </w14:solidFill>
          </w14:textFill>
        </w:rPr>
        <w:t>各二级学院：</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宋体"/>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根据湖南省教育厅《关于开展“2018’湖南省高校辅导员年度人物”推举活动的通知》（正式文件待发），学生工作处（部）现会同组织宣传部、人事处、团委和各二级学院党总支等部门，就做好人选推荐工作的有关事项通知如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宋体"/>
          <w:b/>
          <w:bCs w:val="0"/>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　</w:t>
      </w:r>
      <w:r>
        <w:rPr>
          <w:rFonts w:hint="eastAsia" w:ascii="仿宋" w:hAnsi="仿宋" w:eastAsia="仿宋" w:cs="宋体"/>
          <w:b/>
          <w:bCs w:val="0"/>
          <w:color w:val="000000" w:themeColor="text1"/>
          <w:kern w:val="0"/>
          <w:sz w:val="32"/>
          <w:szCs w:val="32"/>
          <w:shd w:val="clear" w:fill="FFFFFF"/>
          <w:lang w:val="en-US" w:eastAsia="zh-CN" w:bidi="ar"/>
          <w14:textFill>
            <w14:solidFill>
              <w14:schemeClr w14:val="tx1"/>
            </w14:solidFill>
          </w14:textFill>
        </w:rPr>
        <w:t>　一、组织领导</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 w:hAnsi="仿宋" w:eastAsia="仿宋" w:cs="宋体"/>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顾  问：刘建强  廖晓燕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 w:hAnsi="仿宋" w:eastAsia="仿宋" w:cs="宋体"/>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组  长：左泽文</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 w:hAnsi="仿宋" w:eastAsia="仿宋" w:cs="宋体"/>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 xml:space="preserve">成  员：谭  进  汪石果  朱  冰  赵  曦  张加良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1920" w:firstLineChars="600"/>
        <w:jc w:val="both"/>
        <w:textAlignment w:val="auto"/>
        <w:rPr>
          <w:rFonts w:hint="eastAsia" w:ascii="仿宋" w:hAnsi="仿宋" w:eastAsia="仿宋" w:cs="宋体"/>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付  愚  李海军  敖彩民  王金桃  郭泽锋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1920" w:firstLineChars="600"/>
        <w:jc w:val="both"/>
        <w:textAlignment w:val="auto"/>
        <w:rPr>
          <w:rFonts w:hint="eastAsia" w:ascii="仿宋" w:hAnsi="仿宋" w:eastAsia="仿宋" w:cs="宋体"/>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李雨露  李四军  朱松林  莫吉祥  张经宇</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宋体"/>
          <w:b/>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 xml:space="preserve"> </w:t>
      </w:r>
      <w:r>
        <w:rPr>
          <w:rFonts w:hint="eastAsia" w:ascii="仿宋" w:hAnsi="仿宋" w:eastAsia="仿宋" w:cs="宋体"/>
          <w:b/>
          <w:bCs w:val="0"/>
          <w:color w:val="000000" w:themeColor="text1"/>
          <w:kern w:val="0"/>
          <w:sz w:val="32"/>
          <w:szCs w:val="32"/>
          <w:shd w:val="clear" w:fill="FFFFFF"/>
          <w:lang w:val="en-US" w:eastAsia="zh-CN" w:bidi="ar"/>
          <w14:textFill>
            <w14:solidFill>
              <w14:schemeClr w14:val="tx1"/>
            </w14:solidFill>
          </w14:textFill>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宋体"/>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b/>
          <w:bCs w:val="0"/>
          <w:color w:val="000000" w:themeColor="text1"/>
          <w:kern w:val="0"/>
          <w:sz w:val="32"/>
          <w:szCs w:val="32"/>
          <w:shd w:val="clear" w:fill="FFFFFF"/>
          <w:lang w:val="en-US" w:eastAsia="zh-CN" w:bidi="ar"/>
          <w14:textFill>
            <w14:solidFill>
              <w14:schemeClr w14:val="tx1"/>
            </w14:solidFill>
          </w14:textFill>
        </w:rPr>
        <w:t>二、推举范围</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宋体"/>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在二级学院专职从事学生思想政治教育工作的党总支副书记、学生科长、辅导员。已获得往届全省辅导员年度人物或提名的辅导员不再参加此次推举活动。具体条件如下：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color w:val="000000" w:themeColor="text1"/>
          <w:kern w:val="0"/>
          <w:sz w:val="32"/>
          <w:szCs w:val="32"/>
          <w:shd w:val="clear" w:fill="FFFFFF"/>
          <w:lang w:val="en-US"/>
          <w14:textFill>
            <w14:solidFill>
              <w14:schemeClr w14:val="tx1"/>
            </w14:solidFill>
          </w14:textFill>
        </w:rPr>
      </w:pP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1、政治信念坚定。</w:t>
      </w: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t>坚持以习近平新时代中国特色社会主义思想武装头脑、指导实践和推动工作，深入学习贯彻落实党的十九大精神和全国高校思想政治工作会议精神；坚决维护以习近平同志为核心的党中央权威和集中统一领导；积极弘扬、培育和践行社会主义核心价值观，思想理论教育和价值引领能力突出，具备较强的理论宣讲能力，在学习宣传贯彻过程中实际效果突出，能够有效发挥引领作用。对政治上不合格的一票否决。</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000000" w:themeColor="text1"/>
          <w:kern w:val="0"/>
          <w:sz w:val="32"/>
          <w:szCs w:val="32"/>
          <w:shd w:val="clear" w:fill="FFFFFF"/>
          <w:lang w:val="en-US"/>
          <w14:textFill>
            <w14:solidFill>
              <w14:schemeClr w14:val="tx1"/>
            </w14:solidFill>
          </w14:textFill>
        </w:rPr>
      </w:pP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t>　　</w:t>
      </w: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2、师德师风优良。</w:t>
      </w: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t>能够坚持教书和育人相统一、言传和身教相统一、潜心问道和关注社会相统一、学术自由和学术规范相统一，做有理想信念、有道德情操、有扎实学识、有仁爱之心的好老师。</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000000" w:themeColor="text1"/>
          <w:kern w:val="0"/>
          <w:sz w:val="32"/>
          <w:szCs w:val="32"/>
          <w:shd w:val="clear" w:fill="FFFFFF"/>
          <w:lang w:val="en-US"/>
          <w14:textFill>
            <w14:solidFill>
              <w14:schemeClr w14:val="tx1"/>
            </w14:solidFill>
          </w14:textFill>
        </w:rPr>
      </w:pP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t>　　</w:t>
      </w: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3、专业能力过硬。</w:t>
      </w: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t>能够很好地履行《普通高等学校辅导员队伍建设规定》要求的工作职责，恪守职业规范，认真履职尽责，做学生成长成才的人生导师和健康生活的知心朋友；在专业化职业化成长发展方面取得突出成果；参加过省级以上辅导员工作专业培训。</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000000" w:themeColor="text1"/>
          <w:kern w:val="0"/>
          <w:sz w:val="32"/>
          <w:szCs w:val="32"/>
          <w:shd w:val="clear" w:fill="FFFFFF"/>
          <w:lang w:val="en-US"/>
          <w14:textFill>
            <w14:solidFill>
              <w14:schemeClr w14:val="tx1"/>
            </w14:solidFill>
          </w14:textFill>
        </w:rPr>
      </w:pP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t>　　</w:t>
      </w: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4、育人实效突出。</w:t>
      </w: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t>开展学生日常思想政治教育和管理工作有特色、有亮点，形成了可复制可推广的工作经验，有较大影响力；获得过校级以上与辅导员工作相关的荣誉奖励。</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t>　　</w:t>
      </w:r>
      <w:r>
        <w:rPr>
          <w:rFonts w:hint="eastAsia" w:ascii="楷体" w:hAnsi="楷体" w:eastAsia="楷体" w:cs="楷体"/>
          <w:b/>
          <w:bCs/>
          <w:color w:val="000000" w:themeColor="text1"/>
          <w:kern w:val="0"/>
          <w:sz w:val="32"/>
          <w:szCs w:val="32"/>
          <w:shd w:val="clear" w:fill="FFFFFF"/>
          <w:lang w:val="en-US" w:eastAsia="zh-CN" w:bidi="ar"/>
          <w14:textFill>
            <w14:solidFill>
              <w14:schemeClr w14:val="tx1"/>
            </w14:solidFill>
          </w14:textFill>
        </w:rPr>
        <w:t>5、近三年连续从事专职辅导员工作，参与推选时在辅导员岗位上。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宋体"/>
          <w:b/>
          <w:bCs w:val="0"/>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b/>
          <w:bCs w:val="0"/>
          <w:color w:val="000000" w:themeColor="text1"/>
          <w:kern w:val="0"/>
          <w:sz w:val="32"/>
          <w:szCs w:val="32"/>
          <w:shd w:val="clear" w:fill="FFFFFF"/>
          <w:lang w:val="en-US" w:eastAsia="zh-CN" w:bidi="ar"/>
          <w14:textFill>
            <w14:solidFill>
              <w14:schemeClr w14:val="tx1"/>
            </w14:solidFill>
          </w14:textFill>
        </w:rPr>
        <w:t>三、日程安排</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宋体"/>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1、3月5-12日：本人报名、二级学院推举。每个二级学院根据推举条件推举1-2人，最多不超过2人。被推举人材料于3月12日下班前提交：（1）</w:t>
      </w: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t>2018’</w:t>
      </w: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湖南省高校辅导员年度人物推举报名表；（2）个人事迹材料（</w:t>
      </w: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rPr>
        <w:t>3000</w:t>
      </w: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字以内，分为个人简历、工作情况、所获校级及以上奖励等三部分）。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宋体"/>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2、3月13-20日：分管校领导召集学生处、组织宣传部、人事处、团委和二级学院负责人从推荐对象中进行遴选，确定学校推举上报人选1名，在校内公示。其余被推举对象作为校级辅导员年度人物（或提名奖）予以相应奖励。</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宋体"/>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3、3月下旬：按省教育厅要求完善申报材料并予提交。</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宋体"/>
          <w:b/>
          <w:bCs w:val="0"/>
          <w:color w:val="000000" w:themeColor="text1"/>
          <w:spacing w:val="-12"/>
          <w:kern w:val="0"/>
          <w:sz w:val="32"/>
          <w:szCs w:val="32"/>
          <w:shd w:val="clear" w:fill="FFFFFF"/>
          <w:lang w:val="en-US"/>
          <w14:textFill>
            <w14:solidFill>
              <w14:schemeClr w14:val="tx1"/>
            </w14:solidFill>
          </w14:textFill>
        </w:rPr>
      </w:pPr>
      <w:r>
        <w:rPr>
          <w:rFonts w:hint="eastAsia" w:ascii="仿宋" w:hAnsi="仿宋" w:eastAsia="仿宋" w:cs="宋体"/>
          <w:b/>
          <w:bCs w:val="0"/>
          <w:color w:val="000000" w:themeColor="text1"/>
          <w:spacing w:val="-12"/>
          <w:kern w:val="0"/>
          <w:sz w:val="32"/>
          <w:szCs w:val="32"/>
          <w:shd w:val="clear" w:fill="FFFFFF"/>
          <w:lang w:val="en-US" w:eastAsia="zh-CN" w:bidi="ar"/>
          <w14:textFill>
            <w14:solidFill>
              <w14:schemeClr w14:val="tx1"/>
            </w14:solidFill>
          </w14:textFill>
        </w:rPr>
        <w:t>四、工作要求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宋体"/>
          <w:color w:val="000000" w:themeColor="text1"/>
          <w:kern w:val="0"/>
          <w:sz w:val="32"/>
          <w:szCs w:val="32"/>
          <w:shd w:val="clear" w:fill="FFFFFF"/>
          <w:lang w:val="en-US"/>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请各二级学院根据本通知要求坚持标准、严格把关，认真组织推举工作，并在一定范围内对被推举人选进行公示；各二级学院要切实加强对拟推举人选申报材料的撰写指导。</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宋体"/>
          <w:b/>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宋体"/>
          <w:b/>
          <w:bCs w:val="0"/>
          <w:color w:val="000000" w:themeColor="text1"/>
          <w:kern w:val="0"/>
          <w:sz w:val="32"/>
          <w:szCs w:val="32"/>
          <w:shd w:val="clear" w:fill="FFFFFF"/>
          <w:lang w:val="en-US" w:eastAsia="zh-CN" w:bidi="ar"/>
          <w14:textFill>
            <w14:solidFill>
              <w14:schemeClr w14:val="tx1"/>
            </w14:solidFill>
          </w14:textFill>
        </w:rPr>
        <w:t>五、工作联系人：王金桃，联系电话：13975287711。</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宋体"/>
          <w:b/>
          <w:bCs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宋体"/>
          <w:b/>
          <w:bCs w:val="0"/>
          <w:color w:val="000000" w:themeColor="text1"/>
          <w:kern w:val="0"/>
          <w:sz w:val="32"/>
          <w:szCs w:val="32"/>
          <w:shd w:val="clear" w:fill="FFFFFF"/>
          <w:lang w:val="en-US" w:eastAsia="zh-CN" w:bidi="ar"/>
          <w14:textFill>
            <w14:solidFill>
              <w14:schemeClr w14:val="tx1"/>
            </w14:solidFill>
          </w14:textFill>
        </w:rPr>
        <w:t>附  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1、2018’湖南省高校辅导员年度人物推举报名表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宋体"/>
          <w:color w:val="000000" w:themeColor="text1"/>
          <w:kern w:val="0"/>
          <w:sz w:val="32"/>
          <w:szCs w:val="32"/>
          <w:shd w:val="clear" w:fill="FFFFFF"/>
          <w:lang w:val="en-US" w:eastAsia="zh-CN" w:bidi="ar"/>
          <w14:textFill>
            <w14:solidFill>
              <w14:schemeClr w14:val="tx1"/>
            </w14:solidFill>
          </w14:textFill>
        </w:rPr>
        <w:t>2、湖南省高校辅导员年度人物推举评分细则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宋体"/>
          <w:b/>
          <w:bCs w:val="0"/>
          <w:color w:val="000000" w:themeColor="text1"/>
          <w:kern w:val="0"/>
          <w:sz w:val="32"/>
          <w:szCs w:val="32"/>
          <w:shd w:val="clear" w:fill="FFFFFF"/>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819" w:firstLineChars="15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学生工作处（部）</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二○一九年</w:t>
      </w:r>
      <w:r>
        <w:rPr>
          <w:rFonts w:hint="eastAsia" w:ascii="仿宋" w:hAnsi="仿宋" w:eastAsia="仿宋" w:cs="仿宋"/>
          <w:b/>
          <w:bCs/>
          <w:color w:val="000000" w:themeColor="text1"/>
          <w:sz w:val="32"/>
          <w:szCs w:val="32"/>
          <w:lang w:val="en-US"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月</w:t>
      </w:r>
      <w:r>
        <w:rPr>
          <w:rFonts w:hint="eastAsia" w:ascii="仿宋" w:hAnsi="仿宋" w:eastAsia="仿宋" w:cs="仿宋"/>
          <w:b/>
          <w:bCs/>
          <w:color w:val="000000" w:themeColor="text1"/>
          <w:sz w:val="32"/>
          <w:szCs w:val="32"/>
          <w:lang w:val="en-US" w:eastAsia="zh-CN"/>
          <w14:textFill>
            <w14:solidFill>
              <w14:schemeClr w14:val="tx1"/>
            </w14:solidFill>
          </w14:textFill>
        </w:rPr>
        <w:t>四日</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widowControl w:val="0"/>
        <w:suppressLineNumbers w:val="0"/>
        <w:spacing w:before="0" w:beforeAutospacing="0" w:after="0" w:afterAutospacing="0" w:line="540" w:lineRule="exact"/>
        <w:ind w:right="0"/>
        <w:jc w:val="both"/>
        <w:textAlignment w:val="baseline"/>
        <w:rPr>
          <w:rFonts w:hint="eastAsia" w:ascii="楷体" w:hAnsi="楷体" w:eastAsia="楷体" w:cs="楷体"/>
          <w:b/>
          <w:bCs/>
          <w:color w:val="000000" w:themeColor="text1"/>
          <w:sz w:val="32"/>
          <w:szCs w:val="32"/>
          <w:vertAlign w:val="baseline"/>
          <w:lang w:val="en-US" w:eastAsia="zh-CN"/>
          <w14:textFill>
            <w14:solidFill>
              <w14:schemeClr w14:val="tx1"/>
            </w14:solidFill>
          </w14:textFill>
        </w:rPr>
      </w:pPr>
      <w:r>
        <w:rPr>
          <w:rFonts w:hint="eastAsia" w:ascii="楷体" w:hAnsi="楷体" w:eastAsia="楷体" w:cs="楷体"/>
          <w:b/>
          <w:bCs/>
          <w:color w:val="000000" w:themeColor="text1"/>
          <w:sz w:val="32"/>
          <w:szCs w:val="32"/>
          <w:vertAlign w:val="baseline"/>
          <w:lang w:val="en-US" w:eastAsia="zh-CN"/>
          <w14:textFill>
            <w14:solidFill>
              <w14:schemeClr w14:val="tx1"/>
            </w14:solidFill>
          </w14:textFill>
        </w:rPr>
        <w:t>附 件1：</w:t>
      </w:r>
    </w:p>
    <w:p>
      <w:pPr>
        <w:keepNext w:val="0"/>
        <w:keepLines w:val="0"/>
        <w:widowControl/>
        <w:suppressLineNumbers w:val="0"/>
        <w:spacing w:before="0" w:beforeAutospacing="0" w:after="0" w:afterAutospacing="0" w:line="620" w:lineRule="exact"/>
        <w:ind w:left="0" w:right="0"/>
        <w:jc w:val="center"/>
        <w:rPr>
          <w:rFonts w:hint="eastAsia" w:ascii="华文中宋" w:hAnsi="华文中宋" w:eastAsia="华文中宋" w:cs="宋体"/>
          <w:b/>
          <w:bCs w:val="0"/>
          <w:kern w:val="0"/>
          <w:sz w:val="40"/>
          <w:szCs w:val="40"/>
          <w:lang w:val="en-US"/>
        </w:rPr>
      </w:pPr>
      <w:r>
        <w:rPr>
          <w:rFonts w:hint="eastAsia" w:ascii="华文中宋" w:hAnsi="华文中宋" w:eastAsia="华文中宋" w:cs="宋体"/>
          <w:b/>
          <w:bCs w:val="0"/>
          <w:kern w:val="0"/>
          <w:sz w:val="40"/>
          <w:szCs w:val="40"/>
          <w:lang w:val="en-US" w:eastAsia="zh-CN" w:bidi="ar"/>
        </w:rPr>
        <w:t>2018’湖南省高校辅导员年度人物推举报名表</w:t>
      </w:r>
    </w:p>
    <w:p>
      <w:pPr>
        <w:keepNext w:val="0"/>
        <w:keepLines w:val="0"/>
        <w:widowControl/>
        <w:suppressLineNumbers w:val="0"/>
        <w:wordWrap w:val="0"/>
        <w:spacing w:before="0" w:beforeAutospacing="0" w:after="0" w:afterAutospacing="0" w:line="263" w:lineRule="atLeast"/>
        <w:ind w:left="0" w:right="0"/>
        <w:jc w:val="right"/>
        <w:rPr>
          <w:rFonts w:cs="宋体"/>
          <w:bCs/>
          <w:kern w:val="0"/>
          <w:sz w:val="24"/>
          <w:szCs w:val="24"/>
          <w:lang w:val="en-US"/>
        </w:rPr>
      </w:pPr>
      <w:r>
        <w:rPr>
          <w:rFonts w:hint="default" w:ascii="Times New Roman" w:hAnsi="Times New Roman" w:eastAsia="宋体" w:cs="宋体"/>
          <w:bCs/>
          <w:kern w:val="0"/>
          <w:sz w:val="24"/>
          <w:szCs w:val="24"/>
          <w:lang w:val="en-US" w:eastAsia="zh-CN" w:bidi="ar"/>
        </w:rPr>
        <w:t>                                 </w:t>
      </w:r>
    </w:p>
    <w:p>
      <w:pPr>
        <w:keepNext w:val="0"/>
        <w:keepLines w:val="0"/>
        <w:widowControl/>
        <w:suppressLineNumbers w:val="0"/>
        <w:spacing w:before="0" w:beforeAutospacing="0" w:after="0" w:afterAutospacing="0" w:line="263" w:lineRule="atLeast"/>
        <w:ind w:left="0" w:right="0"/>
        <w:jc w:val="right"/>
        <w:rPr>
          <w:rFonts w:hint="eastAsia" w:ascii="仿宋" w:hAnsi="仿宋" w:eastAsia="仿宋" w:cs="宋体"/>
          <w:bCs/>
          <w:kern w:val="0"/>
          <w:sz w:val="24"/>
          <w:szCs w:val="24"/>
          <w:lang w:val="en-US"/>
        </w:rPr>
      </w:pPr>
      <w:r>
        <w:rPr>
          <w:rFonts w:hint="eastAsia" w:ascii="仿宋" w:hAnsi="仿宋" w:eastAsia="仿宋" w:cs="宋体"/>
          <w:bCs/>
          <w:kern w:val="0"/>
          <w:sz w:val="24"/>
          <w:szCs w:val="24"/>
          <w:lang w:val="en-US" w:eastAsia="zh-CN" w:bidi="ar"/>
        </w:rPr>
        <w:t>填表日期：</w:t>
      </w:r>
      <w:r>
        <w:rPr>
          <w:rFonts w:hint="default" w:ascii="Times New Roman" w:hAnsi="Times New Roman" w:eastAsia="仿宋" w:cs="宋体"/>
          <w:bCs/>
          <w:kern w:val="0"/>
          <w:sz w:val="24"/>
          <w:szCs w:val="24"/>
          <w:lang w:val="en-US" w:eastAsia="zh-CN" w:bidi="ar"/>
        </w:rPr>
        <w:t> </w:t>
      </w:r>
      <w:r>
        <w:rPr>
          <w:rFonts w:hint="eastAsia" w:ascii="仿宋" w:hAnsi="仿宋" w:eastAsia="仿宋" w:cs="宋体"/>
          <w:bCs/>
          <w:kern w:val="0"/>
          <w:sz w:val="24"/>
          <w:szCs w:val="24"/>
          <w:lang w:val="en-US" w:eastAsia="zh-CN" w:bidi="ar"/>
        </w:rPr>
        <w:t xml:space="preserve">  </w:t>
      </w:r>
      <w:r>
        <w:rPr>
          <w:rFonts w:hint="default" w:ascii="Times New Roman" w:hAnsi="Times New Roman" w:eastAsia="仿宋" w:cs="宋体"/>
          <w:bCs/>
          <w:kern w:val="0"/>
          <w:sz w:val="24"/>
          <w:szCs w:val="24"/>
          <w:lang w:val="en-US" w:eastAsia="zh-CN" w:bidi="ar"/>
        </w:rPr>
        <w:t>     </w:t>
      </w:r>
      <w:r>
        <w:rPr>
          <w:rFonts w:hint="eastAsia" w:ascii="仿宋" w:hAnsi="仿宋" w:eastAsia="仿宋" w:cs="宋体"/>
          <w:bCs/>
          <w:kern w:val="0"/>
          <w:sz w:val="24"/>
          <w:szCs w:val="24"/>
          <w:lang w:val="en-US" w:eastAsia="zh-CN" w:bidi="ar"/>
        </w:rPr>
        <w:t>年</w:t>
      </w:r>
      <w:r>
        <w:rPr>
          <w:rFonts w:hint="default" w:ascii="Times New Roman" w:hAnsi="Times New Roman" w:eastAsia="仿宋" w:cs="宋体"/>
          <w:bCs/>
          <w:kern w:val="0"/>
          <w:sz w:val="24"/>
          <w:szCs w:val="24"/>
          <w:lang w:val="en-US" w:eastAsia="zh-CN" w:bidi="ar"/>
        </w:rPr>
        <w:t>  </w:t>
      </w:r>
      <w:r>
        <w:rPr>
          <w:rFonts w:hint="eastAsia" w:ascii="仿宋" w:hAnsi="仿宋" w:eastAsia="仿宋" w:cs="宋体"/>
          <w:bCs/>
          <w:kern w:val="0"/>
          <w:sz w:val="24"/>
          <w:szCs w:val="24"/>
          <w:lang w:val="en-US" w:eastAsia="zh-CN" w:bidi="ar"/>
        </w:rPr>
        <w:t xml:space="preserve">  </w:t>
      </w:r>
      <w:r>
        <w:rPr>
          <w:rFonts w:hint="default" w:ascii="Times New Roman" w:hAnsi="Times New Roman" w:eastAsia="仿宋" w:cs="宋体"/>
          <w:bCs/>
          <w:kern w:val="0"/>
          <w:sz w:val="24"/>
          <w:szCs w:val="24"/>
          <w:lang w:val="en-US" w:eastAsia="zh-CN" w:bidi="ar"/>
        </w:rPr>
        <w:t> </w:t>
      </w:r>
      <w:r>
        <w:rPr>
          <w:rFonts w:hint="eastAsia" w:ascii="仿宋" w:hAnsi="仿宋" w:eastAsia="仿宋" w:cs="宋体"/>
          <w:bCs/>
          <w:kern w:val="0"/>
          <w:sz w:val="24"/>
          <w:szCs w:val="24"/>
          <w:lang w:val="en-US" w:eastAsia="zh-CN" w:bidi="ar"/>
        </w:rPr>
        <w:t>月</w:t>
      </w:r>
      <w:r>
        <w:rPr>
          <w:rFonts w:hint="default" w:ascii="Times New Roman" w:hAnsi="Times New Roman" w:eastAsia="仿宋" w:cs="宋体"/>
          <w:bCs/>
          <w:kern w:val="0"/>
          <w:sz w:val="24"/>
          <w:szCs w:val="24"/>
          <w:lang w:val="en-US" w:eastAsia="zh-CN" w:bidi="ar"/>
        </w:rPr>
        <w:t>   </w:t>
      </w:r>
      <w:r>
        <w:rPr>
          <w:rFonts w:hint="eastAsia" w:ascii="仿宋" w:hAnsi="仿宋" w:eastAsia="仿宋" w:cs="宋体"/>
          <w:bCs/>
          <w:kern w:val="0"/>
          <w:sz w:val="24"/>
          <w:szCs w:val="24"/>
          <w:lang w:val="en-US" w:eastAsia="zh-CN" w:bidi="ar"/>
        </w:rPr>
        <w:t xml:space="preserve">  日</w:t>
      </w:r>
    </w:p>
    <w:tbl>
      <w:tblPr>
        <w:tblStyle w:val="7"/>
        <w:tblW w:w="9480"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482"/>
        <w:gridCol w:w="1441"/>
        <w:gridCol w:w="900"/>
        <w:gridCol w:w="1259"/>
        <w:gridCol w:w="720"/>
        <w:gridCol w:w="720"/>
        <w:gridCol w:w="362"/>
        <w:gridCol w:w="540"/>
        <w:gridCol w:w="360"/>
        <w:gridCol w:w="16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705" w:hRule="atLeast"/>
          <w:jc w:val="center"/>
        </w:trPr>
        <w:tc>
          <w:tcPr>
            <w:tcW w:w="14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姓</w:t>
            </w:r>
            <w:r>
              <w:rPr>
                <w:rFonts w:hint="default" w:ascii="Times New Roman" w:hAnsi="Times New Roman" w:eastAsia="仿宋" w:cs="宋体"/>
                <w:kern w:val="0"/>
                <w:sz w:val="24"/>
                <w:szCs w:val="24"/>
                <w:bdr w:val="none" w:color="auto" w:sz="0" w:space="0"/>
                <w:lang w:val="en-US" w:eastAsia="zh-CN" w:bidi="ar"/>
              </w:rPr>
              <w:t>    </w:t>
            </w:r>
            <w:r>
              <w:rPr>
                <w:rFonts w:hint="eastAsia" w:ascii="仿宋" w:hAnsi="仿宋" w:eastAsia="仿宋" w:cs="宋体"/>
                <w:kern w:val="0"/>
                <w:sz w:val="24"/>
                <w:szCs w:val="24"/>
                <w:bdr w:val="none" w:color="auto" w:sz="0" w:space="0"/>
                <w:lang w:val="en-US" w:eastAsia="zh-CN" w:bidi="ar"/>
              </w:rPr>
              <w:t>名</w:t>
            </w:r>
          </w:p>
        </w:tc>
        <w:tc>
          <w:tcPr>
            <w:tcW w:w="2341" w:type="dxa"/>
            <w:gridSpan w:val="2"/>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c>
          <w:tcPr>
            <w:tcW w:w="1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性别</w:t>
            </w:r>
          </w:p>
        </w:tc>
        <w:tc>
          <w:tcPr>
            <w:tcW w:w="7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c>
          <w:tcPr>
            <w:tcW w:w="7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民族</w:t>
            </w:r>
          </w:p>
        </w:tc>
        <w:tc>
          <w:tcPr>
            <w:tcW w:w="902"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c>
          <w:tcPr>
            <w:tcW w:w="2056" w:type="dxa"/>
            <w:gridSpan w:val="2"/>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05" w:hRule="atLeast"/>
          <w:jc w:val="center"/>
        </w:trPr>
        <w:tc>
          <w:tcPr>
            <w:tcW w:w="1482"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出生年月</w:t>
            </w:r>
          </w:p>
        </w:tc>
        <w:tc>
          <w:tcPr>
            <w:tcW w:w="2341" w:type="dxa"/>
            <w:gridSpan w:val="2"/>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学校</w:t>
            </w:r>
          </w:p>
        </w:tc>
        <w:tc>
          <w:tcPr>
            <w:tcW w:w="2342"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c>
          <w:tcPr>
            <w:tcW w:w="2056"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05" w:hRule="atLeast"/>
          <w:jc w:val="center"/>
        </w:trPr>
        <w:tc>
          <w:tcPr>
            <w:tcW w:w="1482"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院</w:t>
            </w:r>
            <w:r>
              <w:rPr>
                <w:rFonts w:hint="default" w:ascii="Times New Roman" w:hAnsi="Times New Roman" w:eastAsia="仿宋" w:cs="宋体"/>
                <w:kern w:val="0"/>
                <w:sz w:val="24"/>
                <w:szCs w:val="24"/>
                <w:bdr w:val="none" w:color="auto" w:sz="0" w:space="0"/>
                <w:lang w:val="en-US" w:eastAsia="zh-CN" w:bidi="ar"/>
              </w:rPr>
              <w:t>    </w:t>
            </w:r>
            <w:r>
              <w:rPr>
                <w:rFonts w:hint="eastAsia" w:ascii="仿宋" w:hAnsi="仿宋" w:eastAsia="仿宋" w:cs="宋体"/>
                <w:kern w:val="0"/>
                <w:sz w:val="24"/>
                <w:szCs w:val="24"/>
                <w:bdr w:val="none" w:color="auto" w:sz="0" w:space="0"/>
                <w:lang w:val="en-US" w:eastAsia="zh-CN" w:bidi="ar"/>
              </w:rPr>
              <w:t>系</w:t>
            </w:r>
          </w:p>
        </w:tc>
        <w:tc>
          <w:tcPr>
            <w:tcW w:w="2341" w:type="dxa"/>
            <w:gridSpan w:val="2"/>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现任</w:t>
            </w:r>
          </w:p>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职务</w:t>
            </w:r>
          </w:p>
        </w:tc>
        <w:tc>
          <w:tcPr>
            <w:tcW w:w="2342"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c>
          <w:tcPr>
            <w:tcW w:w="2056"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05" w:hRule="atLeast"/>
          <w:jc w:val="center"/>
        </w:trPr>
        <w:tc>
          <w:tcPr>
            <w:tcW w:w="1482"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职</w:t>
            </w:r>
            <w:r>
              <w:rPr>
                <w:rFonts w:hint="default" w:ascii="Times New Roman" w:hAnsi="Times New Roman" w:eastAsia="仿宋" w:cs="宋体"/>
                <w:kern w:val="0"/>
                <w:sz w:val="24"/>
                <w:szCs w:val="24"/>
                <w:bdr w:val="none" w:color="auto" w:sz="0" w:space="0"/>
                <w:lang w:val="en-US" w:eastAsia="zh-CN" w:bidi="ar"/>
              </w:rPr>
              <w:t>    </w:t>
            </w:r>
            <w:r>
              <w:rPr>
                <w:rFonts w:hint="eastAsia" w:ascii="仿宋" w:hAnsi="仿宋" w:eastAsia="仿宋" w:cs="宋体"/>
                <w:kern w:val="0"/>
                <w:sz w:val="24"/>
                <w:szCs w:val="24"/>
                <w:bdr w:val="none" w:color="auto" w:sz="0" w:space="0"/>
                <w:lang w:val="en-US" w:eastAsia="zh-CN" w:bidi="ar"/>
              </w:rPr>
              <w:t>称</w:t>
            </w:r>
          </w:p>
        </w:tc>
        <w:tc>
          <w:tcPr>
            <w:tcW w:w="2341" w:type="dxa"/>
            <w:gridSpan w:val="2"/>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岗位</w:t>
            </w:r>
          </w:p>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性质</w:t>
            </w:r>
          </w:p>
        </w:tc>
        <w:tc>
          <w:tcPr>
            <w:tcW w:w="2342"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360" w:right="0" w:hanging="36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w:t>
            </w:r>
            <w:r>
              <w:rPr>
                <w:rFonts w:hint="default" w:ascii="Times New Roman" w:hAnsi="Times New Roman" w:eastAsia="仿宋" w:cs="Times New Roman"/>
                <w:kern w:val="0"/>
                <w:sz w:val="14"/>
                <w:szCs w:val="14"/>
                <w:bdr w:val="none" w:color="auto" w:sz="0" w:space="0"/>
                <w:lang w:val="en-US" w:eastAsia="zh-CN" w:bidi="ar"/>
              </w:rPr>
              <w:t>  </w:t>
            </w:r>
            <w:r>
              <w:rPr>
                <w:rFonts w:hint="eastAsia" w:ascii="仿宋" w:hAnsi="仿宋" w:eastAsia="仿宋" w:cs="宋体"/>
                <w:kern w:val="0"/>
                <w:sz w:val="24"/>
                <w:szCs w:val="24"/>
                <w:bdr w:val="none" w:color="auto" w:sz="0" w:space="0"/>
                <w:lang w:val="en-US" w:eastAsia="zh-CN" w:bidi="ar"/>
              </w:rPr>
              <w:t>专职</w:t>
            </w:r>
          </w:p>
          <w:p>
            <w:pPr>
              <w:keepNext w:val="0"/>
              <w:keepLines w:val="0"/>
              <w:widowControl/>
              <w:suppressLineNumbers w:val="0"/>
              <w:spacing w:before="0" w:beforeAutospacing="0" w:after="0" w:afterAutospacing="0"/>
              <w:ind w:left="360" w:right="0" w:hanging="36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w:t>
            </w:r>
            <w:r>
              <w:rPr>
                <w:rFonts w:hint="default" w:ascii="Times New Roman" w:hAnsi="Times New Roman" w:eastAsia="仿宋" w:cs="Times New Roman"/>
                <w:kern w:val="0"/>
                <w:sz w:val="14"/>
                <w:szCs w:val="14"/>
                <w:bdr w:val="none" w:color="auto" w:sz="0" w:space="0"/>
                <w:lang w:val="en-US" w:eastAsia="zh-CN" w:bidi="ar"/>
              </w:rPr>
              <w:t>  </w:t>
            </w:r>
            <w:r>
              <w:rPr>
                <w:rFonts w:hint="eastAsia" w:ascii="仿宋" w:hAnsi="仿宋" w:eastAsia="仿宋" w:cs="宋体"/>
                <w:kern w:val="0"/>
                <w:sz w:val="24"/>
                <w:szCs w:val="24"/>
                <w:bdr w:val="none" w:color="auto" w:sz="0" w:space="0"/>
                <w:lang w:val="en-US" w:eastAsia="zh-CN" w:bidi="ar"/>
              </w:rPr>
              <w:t>兼职</w:t>
            </w:r>
          </w:p>
        </w:tc>
        <w:tc>
          <w:tcPr>
            <w:tcW w:w="2056"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06" w:hRule="atLeast"/>
          <w:jc w:val="center"/>
        </w:trPr>
        <w:tc>
          <w:tcPr>
            <w:tcW w:w="14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政治面貌</w:t>
            </w:r>
          </w:p>
        </w:tc>
        <w:tc>
          <w:tcPr>
            <w:tcW w:w="14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学历</w:t>
            </w:r>
          </w:p>
        </w:tc>
        <w:tc>
          <w:tcPr>
            <w:tcW w:w="1979"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c>
          <w:tcPr>
            <w:tcW w:w="1622"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学</w:t>
            </w:r>
            <w:r>
              <w:rPr>
                <w:rFonts w:hint="default" w:ascii="Times New Roman" w:hAnsi="Times New Roman" w:eastAsia="仿宋" w:cs="宋体"/>
                <w:kern w:val="0"/>
                <w:sz w:val="24"/>
                <w:szCs w:val="24"/>
                <w:bdr w:val="none" w:color="auto" w:sz="0" w:space="0"/>
                <w:lang w:val="en-US" w:eastAsia="zh-CN" w:bidi="ar"/>
              </w:rPr>
              <w:t>  </w:t>
            </w:r>
            <w:r>
              <w:rPr>
                <w:rFonts w:hint="eastAsia" w:ascii="仿宋" w:hAnsi="仿宋" w:eastAsia="仿宋" w:cs="宋体"/>
                <w:kern w:val="0"/>
                <w:sz w:val="24"/>
                <w:szCs w:val="24"/>
                <w:bdr w:val="none" w:color="auto" w:sz="0" w:space="0"/>
                <w:lang w:val="en-US" w:eastAsia="zh-CN" w:bidi="ar"/>
              </w:rPr>
              <w:t>位</w:t>
            </w:r>
          </w:p>
        </w:tc>
        <w:tc>
          <w:tcPr>
            <w:tcW w:w="205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87" w:hRule="atLeast"/>
          <w:jc w:val="center"/>
        </w:trPr>
        <w:tc>
          <w:tcPr>
            <w:tcW w:w="14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atLeast"/>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连续担任</w:t>
            </w:r>
          </w:p>
          <w:p>
            <w:pPr>
              <w:keepNext w:val="0"/>
              <w:keepLines w:val="0"/>
              <w:widowControl/>
              <w:suppressLineNumbers w:val="0"/>
              <w:spacing w:before="0" w:beforeAutospacing="0" w:after="0" w:afterAutospacing="0" w:line="520" w:lineRule="atLeast"/>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辅导员时间</w:t>
            </w:r>
          </w:p>
        </w:tc>
        <w:tc>
          <w:tcPr>
            <w:tcW w:w="4320"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atLeast"/>
              <w:ind w:left="540" w:right="0" w:hanging="540"/>
              <w:jc w:val="left"/>
              <w:rPr>
                <w:rFonts w:hint="eastAsia" w:ascii="仿宋" w:hAnsi="仿宋" w:eastAsia="仿宋" w:cs="宋体"/>
                <w:kern w:val="0"/>
                <w:szCs w:val="21"/>
                <w:bdr w:val="none" w:color="auto" w:sz="0" w:space="0"/>
                <w:lang w:val="en-US"/>
              </w:rPr>
            </w:pPr>
            <w:r>
              <w:rPr>
                <w:rFonts w:hint="eastAsia" w:ascii="仿宋" w:hAnsi="仿宋" w:eastAsia="仿宋" w:cs="宋体"/>
                <w:kern w:val="0"/>
                <w:sz w:val="18"/>
                <w:szCs w:val="18"/>
                <w:bdr w:val="none" w:color="auto" w:sz="0" w:space="0"/>
                <w:lang w:val="en-US" w:eastAsia="zh-CN" w:bidi="ar"/>
              </w:rPr>
              <w:t>①</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bdr w:val="none" w:color="auto" w:sz="0" w:space="0"/>
                <w:lang w:val="en-US" w:eastAsia="zh-CN" w:bidi="ar"/>
              </w:rPr>
              <w:t>年</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bdr w:val="none" w:color="auto" w:sz="0" w:space="0"/>
                <w:lang w:val="en-US" w:eastAsia="zh-CN" w:bidi="ar"/>
              </w:rPr>
              <w:t>月—</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bdr w:val="none" w:color="auto" w:sz="0" w:space="0"/>
                <w:lang w:val="en-US" w:eastAsia="zh-CN" w:bidi="ar"/>
              </w:rPr>
              <w:t>年</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bdr w:val="none" w:color="auto" w:sz="0" w:space="0"/>
                <w:lang w:val="en-US" w:eastAsia="zh-CN" w:bidi="ar"/>
              </w:rPr>
              <w:t>月；</w:t>
            </w:r>
          </w:p>
          <w:p>
            <w:pPr>
              <w:keepNext w:val="0"/>
              <w:keepLines w:val="0"/>
              <w:widowControl/>
              <w:suppressLineNumbers w:val="0"/>
              <w:spacing w:before="0" w:beforeAutospacing="0" w:after="0" w:afterAutospacing="0" w:line="320" w:lineRule="atLeast"/>
              <w:ind w:left="540" w:right="0" w:hanging="540"/>
              <w:jc w:val="left"/>
              <w:rPr>
                <w:rFonts w:hint="eastAsia" w:ascii="仿宋" w:hAnsi="仿宋" w:eastAsia="仿宋" w:cs="宋体"/>
                <w:kern w:val="0"/>
                <w:szCs w:val="21"/>
                <w:bdr w:val="none" w:color="auto" w:sz="0" w:space="0"/>
                <w:lang w:val="en-US"/>
              </w:rPr>
            </w:pPr>
            <w:r>
              <w:rPr>
                <w:rFonts w:hint="eastAsia" w:ascii="仿宋" w:hAnsi="仿宋" w:eastAsia="仿宋" w:cs="宋体"/>
                <w:kern w:val="0"/>
                <w:sz w:val="18"/>
                <w:szCs w:val="18"/>
                <w:bdr w:val="none" w:color="auto" w:sz="0" w:space="0"/>
                <w:lang w:val="en-US" w:eastAsia="zh-CN" w:bidi="ar"/>
              </w:rPr>
              <w:t>②</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bdr w:val="none" w:color="auto" w:sz="0" w:space="0"/>
                <w:lang w:val="en-US" w:eastAsia="zh-CN" w:bidi="ar"/>
              </w:rPr>
              <w:t>年</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bdr w:val="none" w:color="auto" w:sz="0" w:space="0"/>
                <w:lang w:val="en-US" w:eastAsia="zh-CN" w:bidi="ar"/>
              </w:rPr>
              <w:t>月—</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bdr w:val="none" w:color="auto" w:sz="0" w:space="0"/>
                <w:lang w:val="en-US" w:eastAsia="zh-CN" w:bidi="ar"/>
              </w:rPr>
              <w:t>年</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bdr w:val="none" w:color="auto" w:sz="0" w:space="0"/>
                <w:lang w:val="en-US" w:eastAsia="zh-CN" w:bidi="ar"/>
              </w:rPr>
              <w:t>月；</w:t>
            </w:r>
          </w:p>
          <w:p>
            <w:pPr>
              <w:keepNext w:val="0"/>
              <w:keepLines w:val="0"/>
              <w:widowControl/>
              <w:suppressLineNumbers w:val="0"/>
              <w:spacing w:before="0" w:beforeAutospacing="0" w:after="0" w:afterAutospacing="0" w:line="320" w:lineRule="atLeast"/>
              <w:ind w:left="540" w:right="0" w:hanging="540"/>
              <w:jc w:val="left"/>
              <w:rPr>
                <w:rFonts w:hint="eastAsia" w:ascii="仿宋" w:hAnsi="仿宋" w:eastAsia="仿宋" w:cs="宋体"/>
                <w:kern w:val="0"/>
                <w:szCs w:val="21"/>
                <w:bdr w:val="none" w:color="auto" w:sz="0" w:space="0"/>
                <w:lang w:val="en-US"/>
              </w:rPr>
            </w:pPr>
            <w:r>
              <w:rPr>
                <w:rFonts w:hint="eastAsia" w:ascii="仿宋" w:hAnsi="仿宋" w:eastAsia="仿宋" w:cs="宋体"/>
                <w:kern w:val="0"/>
                <w:sz w:val="18"/>
                <w:szCs w:val="18"/>
                <w:bdr w:val="none" w:color="auto" w:sz="0" w:space="0"/>
                <w:lang w:val="en-US" w:eastAsia="zh-CN" w:bidi="ar"/>
              </w:rPr>
              <w:t>③</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bdr w:val="none" w:color="auto" w:sz="0" w:space="0"/>
                <w:lang w:val="en-US" w:eastAsia="zh-CN" w:bidi="ar"/>
              </w:rPr>
              <w:t>年</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bdr w:val="none" w:color="auto" w:sz="0" w:space="0"/>
                <w:lang w:val="en-US" w:eastAsia="zh-CN" w:bidi="ar"/>
              </w:rPr>
              <w:t>月—</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eastAsia" w:ascii="仿宋" w:hAnsi="仿宋" w:eastAsia="仿宋" w:cs="宋体"/>
                <w:kern w:val="0"/>
                <w:sz w:val="18"/>
                <w:szCs w:val="18"/>
                <w:bdr w:val="none" w:color="auto" w:sz="0" w:space="0"/>
                <w:lang w:val="en-US" w:eastAsia="zh-CN" w:bidi="ar"/>
              </w:rPr>
              <w:t>年</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u w:val="single"/>
                <w:bdr w:val="none" w:color="auto" w:sz="0" w:space="0"/>
                <w:lang w:val="en-US" w:eastAsia="zh-CN" w:bidi="ar"/>
              </w:rPr>
              <w:t xml:space="preserve">   </w:t>
            </w:r>
            <w:r>
              <w:rPr>
                <w:rFonts w:hint="default" w:ascii="Times New Roman" w:hAnsi="Times New Roman" w:eastAsia="仿宋" w:cs="宋体"/>
                <w:kern w:val="0"/>
                <w:sz w:val="18"/>
                <w:szCs w:val="18"/>
                <w:u w:val="single"/>
                <w:bdr w:val="none" w:color="auto" w:sz="0" w:space="0"/>
                <w:lang w:val="en-US" w:eastAsia="zh-CN" w:bidi="ar"/>
              </w:rPr>
              <w:t>  </w:t>
            </w:r>
            <w:r>
              <w:rPr>
                <w:rFonts w:hint="eastAsia" w:ascii="仿宋" w:hAnsi="仿宋" w:eastAsia="仿宋" w:cs="宋体"/>
                <w:kern w:val="0"/>
                <w:sz w:val="18"/>
                <w:szCs w:val="18"/>
                <w:bdr w:val="none" w:color="auto" w:sz="0" w:space="0"/>
                <w:lang w:val="en-US" w:eastAsia="zh-CN" w:bidi="ar"/>
              </w:rPr>
              <w:t>月。</w:t>
            </w:r>
          </w:p>
        </w:tc>
        <w:tc>
          <w:tcPr>
            <w:tcW w:w="1622"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atLeast"/>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spacing w:val="-12"/>
                <w:kern w:val="0"/>
                <w:sz w:val="24"/>
                <w:szCs w:val="24"/>
                <w:bdr w:val="none" w:color="auto" w:sz="0" w:space="0"/>
                <w:lang w:val="en-US" w:eastAsia="zh-CN" w:bidi="ar"/>
              </w:rPr>
              <w:t>2018年负责班级和学生数</w:t>
            </w:r>
          </w:p>
        </w:tc>
        <w:tc>
          <w:tcPr>
            <w:tcW w:w="205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atLeast"/>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87" w:hRule="atLeast"/>
          <w:jc w:val="center"/>
        </w:trPr>
        <w:tc>
          <w:tcPr>
            <w:tcW w:w="2923"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atLeast"/>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参加省级以上培训情况</w:t>
            </w:r>
          </w:p>
        </w:tc>
        <w:tc>
          <w:tcPr>
            <w:tcW w:w="6557" w:type="dxa"/>
            <w:gridSpan w:val="8"/>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atLeast"/>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87" w:hRule="atLeast"/>
          <w:jc w:val="center"/>
        </w:trPr>
        <w:tc>
          <w:tcPr>
            <w:tcW w:w="2923"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atLeast"/>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拟开展的研究课题名称</w:t>
            </w:r>
          </w:p>
        </w:tc>
        <w:tc>
          <w:tcPr>
            <w:tcW w:w="6557" w:type="dxa"/>
            <w:gridSpan w:val="8"/>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20" w:lineRule="atLeast"/>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jc w:val="center"/>
        </w:trPr>
        <w:tc>
          <w:tcPr>
            <w:tcW w:w="148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联系方式</w:t>
            </w:r>
          </w:p>
        </w:tc>
        <w:tc>
          <w:tcPr>
            <w:tcW w:w="14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手机</w:t>
            </w:r>
          </w:p>
        </w:tc>
        <w:tc>
          <w:tcPr>
            <w:tcW w:w="2159"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c>
          <w:tcPr>
            <w:tcW w:w="1802"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办公电话</w:t>
            </w:r>
          </w:p>
        </w:tc>
        <w:tc>
          <w:tcPr>
            <w:tcW w:w="2596"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jc w:val="center"/>
        </w:trPr>
        <w:tc>
          <w:tcPr>
            <w:tcW w:w="148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cs="Times New Roman"/>
                <w:sz w:val="20"/>
                <w:szCs w:val="20"/>
              </w:rPr>
            </w:pPr>
          </w:p>
        </w:tc>
        <w:tc>
          <w:tcPr>
            <w:tcW w:w="14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Email</w:t>
            </w:r>
          </w:p>
        </w:tc>
        <w:tc>
          <w:tcPr>
            <w:tcW w:w="6557" w:type="dxa"/>
            <w:gridSpan w:val="8"/>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jc w:val="center"/>
        </w:trPr>
        <w:tc>
          <w:tcPr>
            <w:tcW w:w="148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cs="Times New Roman"/>
                <w:sz w:val="20"/>
                <w:szCs w:val="20"/>
              </w:rPr>
            </w:pPr>
          </w:p>
        </w:tc>
        <w:tc>
          <w:tcPr>
            <w:tcW w:w="14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地址</w:t>
            </w:r>
          </w:p>
        </w:tc>
        <w:tc>
          <w:tcPr>
            <w:tcW w:w="3961"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c>
          <w:tcPr>
            <w:tcW w:w="90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邮编</w:t>
            </w:r>
          </w:p>
        </w:tc>
        <w:tc>
          <w:tcPr>
            <w:tcW w:w="1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107" w:hRule="atLeast"/>
          <w:jc w:val="center"/>
        </w:trPr>
        <w:tc>
          <w:tcPr>
            <w:tcW w:w="1482" w:type="dxa"/>
            <w:tcBorders>
              <w:top w:val="nil"/>
              <w:left w:val="single" w:color="auto" w:sz="8"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事迹简介</w:t>
            </w:r>
          </w:p>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(限300字)</w:t>
            </w:r>
          </w:p>
        </w:tc>
        <w:tc>
          <w:tcPr>
            <w:tcW w:w="7998" w:type="dxa"/>
            <w:gridSpan w:val="9"/>
            <w:tcBorders>
              <w:top w:val="nil"/>
              <w:left w:val="nil"/>
              <w:bottom w:val="single" w:color="auto" w:sz="4"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3105" w:hRule="atLeast"/>
          <w:jc w:val="center"/>
        </w:trPr>
        <w:tc>
          <w:tcPr>
            <w:tcW w:w="1482"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113" w:right="113"/>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工作简历</w:t>
            </w:r>
          </w:p>
        </w:tc>
        <w:tc>
          <w:tcPr>
            <w:tcW w:w="7998" w:type="dxa"/>
            <w:gridSpan w:val="9"/>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485" w:hRule="atLeast"/>
          <w:jc w:val="center"/>
        </w:trPr>
        <w:tc>
          <w:tcPr>
            <w:tcW w:w="1482" w:type="dxa"/>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本人获得校级以上奖励情      况</w:t>
            </w:r>
          </w:p>
        </w:tc>
        <w:tc>
          <w:tcPr>
            <w:tcW w:w="7998" w:type="dxa"/>
            <w:gridSpan w:val="9"/>
            <w:tcBorders>
              <w:top w:val="single" w:color="auto" w:sz="4"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2334" w:hRule="atLeast"/>
          <w:jc w:val="center"/>
        </w:trPr>
        <w:tc>
          <w:tcPr>
            <w:tcW w:w="14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所带班级及学生获奖校级以上奖励情      况</w:t>
            </w:r>
          </w:p>
        </w:tc>
        <w:tc>
          <w:tcPr>
            <w:tcW w:w="7998" w:type="dxa"/>
            <w:gridSpan w:val="9"/>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1826" w:hRule="atLeast"/>
          <w:jc w:val="center"/>
        </w:trPr>
        <w:tc>
          <w:tcPr>
            <w:tcW w:w="14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本人签名</w:t>
            </w:r>
          </w:p>
        </w:tc>
        <w:tc>
          <w:tcPr>
            <w:tcW w:w="7998" w:type="dxa"/>
            <w:gridSpan w:val="9"/>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firstLine="48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firstLine="480"/>
              <w:jc w:val="both"/>
              <w:rPr>
                <w:rFonts w:hint="eastAsia" w:ascii="仿宋" w:hAnsi="仿宋" w:eastAsia="仿宋" w:cs="宋体"/>
                <w:kern w:val="0"/>
                <w:szCs w:val="21"/>
                <w:bdr w:val="none" w:color="auto" w:sz="0" w:space="0"/>
                <w:lang w:val="en-US"/>
              </w:rPr>
            </w:pPr>
            <w:r>
              <w:rPr>
                <w:rFonts w:hint="eastAsia" w:ascii="仿宋" w:hAnsi="仿宋" w:eastAsia="仿宋" w:cs="宋体"/>
                <w:kern w:val="0"/>
                <w:sz w:val="28"/>
                <w:szCs w:val="28"/>
                <w:bdr w:val="none" w:color="auto" w:sz="0" w:space="0"/>
                <w:lang w:val="en-US" w:eastAsia="zh-CN" w:bidi="ar"/>
              </w:rPr>
              <w:t>以上所填情况完全属实。</w:t>
            </w:r>
          </w:p>
          <w:p>
            <w:pPr>
              <w:keepNext w:val="0"/>
              <w:keepLines w:val="0"/>
              <w:widowControl/>
              <w:suppressLineNumbers w:val="0"/>
              <w:spacing w:before="0" w:beforeAutospacing="0" w:after="0" w:afterAutospacing="0"/>
              <w:ind w:left="0" w:right="0" w:firstLine="5520"/>
              <w:jc w:val="both"/>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签名：</w:t>
            </w:r>
          </w:p>
          <w:p>
            <w:pPr>
              <w:keepNext w:val="0"/>
              <w:keepLines w:val="0"/>
              <w:widowControl/>
              <w:suppressLineNumbers w:val="0"/>
              <w:spacing w:before="0" w:beforeAutospacing="0" w:after="0" w:afterAutospacing="0"/>
              <w:ind w:left="0" w:right="0" w:firstLine="564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right"/>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cantSplit/>
          <w:trHeight w:val="3371" w:hRule="atLeast"/>
          <w:jc w:val="center"/>
        </w:trPr>
        <w:tc>
          <w:tcPr>
            <w:tcW w:w="14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113" w:right="113"/>
              <w:jc w:val="center"/>
              <w:rPr>
                <w:rFonts w:hint="eastAsia" w:ascii="仿宋" w:hAnsi="仿宋" w:eastAsia="仿宋" w:cs="宋体"/>
                <w:kern w:val="0"/>
                <w:sz w:val="24"/>
                <w:szCs w:val="24"/>
                <w:bdr w:val="none" w:color="auto" w:sz="0" w:space="0"/>
                <w:lang w:val="en-US"/>
              </w:rPr>
            </w:pPr>
            <w:r>
              <w:rPr>
                <w:rFonts w:hint="eastAsia" w:ascii="仿宋" w:hAnsi="仿宋" w:eastAsia="仿宋" w:cs="宋体"/>
                <w:kern w:val="0"/>
                <w:sz w:val="24"/>
                <w:szCs w:val="24"/>
                <w:bdr w:val="none" w:color="auto" w:sz="0" w:space="0"/>
                <w:lang w:val="en-US" w:eastAsia="zh-CN" w:bidi="ar"/>
              </w:rPr>
              <w:t>学校推荐</w:t>
            </w:r>
          </w:p>
          <w:p>
            <w:pPr>
              <w:keepNext w:val="0"/>
              <w:keepLines w:val="0"/>
              <w:widowControl/>
              <w:suppressLineNumbers w:val="0"/>
              <w:spacing w:before="0" w:beforeAutospacing="0" w:after="0" w:afterAutospacing="0"/>
              <w:ind w:left="113" w:right="113"/>
              <w:jc w:val="center"/>
              <w:rPr>
                <w:rFonts w:hint="eastAsia" w:ascii="仿宋" w:hAnsi="仿宋" w:eastAsia="仿宋" w:cs="宋体"/>
                <w:kern w:val="0"/>
                <w:sz w:val="24"/>
                <w:szCs w:val="24"/>
                <w:bdr w:val="none" w:color="auto" w:sz="0" w:space="0"/>
                <w:lang w:val="en-US"/>
              </w:rPr>
            </w:pPr>
          </w:p>
          <w:p>
            <w:pPr>
              <w:keepNext w:val="0"/>
              <w:keepLines w:val="0"/>
              <w:widowControl/>
              <w:suppressLineNumbers w:val="0"/>
              <w:spacing w:before="0" w:beforeAutospacing="0" w:after="0" w:afterAutospacing="0"/>
              <w:ind w:left="113" w:right="113"/>
              <w:jc w:val="center"/>
              <w:rPr>
                <w:rFonts w:hint="eastAsia" w:ascii="仿宋" w:hAnsi="仿宋" w:eastAsia="仿宋" w:cs="宋体"/>
                <w:kern w:val="0"/>
                <w:sz w:val="24"/>
                <w:szCs w:val="24"/>
                <w:bdr w:val="none" w:color="auto" w:sz="0" w:space="0"/>
                <w:lang w:val="en-US"/>
              </w:rPr>
            </w:pPr>
          </w:p>
          <w:p>
            <w:pPr>
              <w:keepNext w:val="0"/>
              <w:keepLines w:val="0"/>
              <w:widowControl/>
              <w:suppressLineNumbers w:val="0"/>
              <w:spacing w:before="0" w:beforeAutospacing="0" w:after="0" w:afterAutospacing="0"/>
              <w:ind w:left="113" w:right="113"/>
              <w:jc w:val="center"/>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意    见</w:t>
            </w:r>
          </w:p>
        </w:tc>
        <w:tc>
          <w:tcPr>
            <w:tcW w:w="7998" w:type="dxa"/>
            <w:gridSpan w:val="9"/>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both"/>
              <w:rPr>
                <w:rFonts w:hint="eastAsia" w:ascii="仿宋" w:hAnsi="仿宋" w:eastAsia="仿宋" w:cs="宋体"/>
                <w:kern w:val="0"/>
                <w:szCs w:val="21"/>
                <w:bdr w:val="none" w:color="auto" w:sz="0" w:space="0"/>
                <w:lang w:val="en-US"/>
              </w:rPr>
            </w:pPr>
            <w:r>
              <w:rPr>
                <w:rFonts w:hint="default" w:ascii="Times New Roman" w:hAnsi="Times New Roman" w:eastAsia="仿宋" w:cs="宋体"/>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firstLine="2160"/>
              <w:jc w:val="both"/>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主管校领导签名：</w:t>
            </w:r>
            <w:r>
              <w:rPr>
                <w:rFonts w:hint="default" w:ascii="Times New Roman" w:hAnsi="Times New Roman" w:eastAsia="仿宋" w:cs="宋体"/>
                <w:kern w:val="0"/>
                <w:sz w:val="24"/>
                <w:szCs w:val="24"/>
                <w:bdr w:val="none" w:color="auto" w:sz="0" w:space="0"/>
                <w:lang w:val="en-US" w:eastAsia="zh-CN" w:bidi="ar"/>
              </w:rPr>
              <w:t>              </w:t>
            </w:r>
            <w:r>
              <w:rPr>
                <w:rFonts w:hint="eastAsia" w:ascii="仿宋" w:hAnsi="仿宋" w:eastAsia="仿宋" w:cs="宋体"/>
                <w:kern w:val="0"/>
                <w:sz w:val="24"/>
                <w:szCs w:val="24"/>
                <w:bdr w:val="none" w:color="auto" w:sz="0" w:space="0"/>
                <w:lang w:val="en-US" w:eastAsia="zh-CN" w:bidi="ar"/>
              </w:rPr>
              <w:t>学校党委盖章</w:t>
            </w:r>
          </w:p>
          <w:p>
            <w:pPr>
              <w:keepNext w:val="0"/>
              <w:keepLines w:val="0"/>
              <w:widowControl/>
              <w:suppressLineNumbers w:val="0"/>
              <w:spacing w:before="0" w:beforeAutospacing="0" w:after="0" w:afterAutospacing="0"/>
              <w:ind w:left="0" w:right="480"/>
              <w:jc w:val="both"/>
              <w:rPr>
                <w:rFonts w:hint="eastAsia" w:ascii="仿宋" w:hAnsi="仿宋" w:eastAsia="仿宋" w:cs="宋体"/>
                <w:kern w:val="0"/>
                <w:sz w:val="24"/>
                <w:szCs w:val="24"/>
                <w:bdr w:val="none" w:color="auto" w:sz="0" w:space="0"/>
                <w:lang w:val="en-US"/>
              </w:rPr>
            </w:pPr>
            <w:r>
              <w:rPr>
                <w:rFonts w:hint="default" w:ascii="Times New Roman" w:hAnsi="Times New Roman" w:eastAsia="仿宋" w:cs="宋体"/>
                <w:kern w:val="0"/>
                <w:sz w:val="24"/>
                <w:szCs w:val="24"/>
                <w:bdr w:val="none" w:color="auto" w:sz="0" w:space="0"/>
                <w:lang w:val="en-US" w:eastAsia="zh-CN" w:bidi="ar"/>
              </w:rPr>
              <w:t>                                                </w:t>
            </w:r>
          </w:p>
          <w:p>
            <w:pPr>
              <w:keepNext w:val="0"/>
              <w:keepLines w:val="0"/>
              <w:widowControl/>
              <w:suppressLineNumbers w:val="0"/>
              <w:spacing w:before="0" w:beforeAutospacing="0" w:after="0" w:afterAutospacing="0"/>
              <w:ind w:left="0" w:right="480" w:firstLine="120" w:firstLineChars="50"/>
              <w:jc w:val="right"/>
              <w:rPr>
                <w:rFonts w:hint="eastAsia" w:ascii="仿宋" w:hAnsi="仿宋" w:eastAsia="仿宋" w:cs="宋体"/>
                <w:kern w:val="0"/>
                <w:szCs w:val="21"/>
                <w:bdr w:val="none" w:color="auto" w:sz="0" w:space="0"/>
                <w:lang w:val="en-US"/>
              </w:rPr>
            </w:pPr>
            <w:r>
              <w:rPr>
                <w:rFonts w:hint="eastAsia" w:ascii="仿宋" w:hAnsi="仿宋" w:eastAsia="仿宋" w:cs="宋体"/>
                <w:kern w:val="0"/>
                <w:sz w:val="24"/>
                <w:szCs w:val="24"/>
                <w:bdr w:val="none" w:color="auto" w:sz="0" w:space="0"/>
                <w:lang w:val="en-US" w:eastAsia="zh-CN" w:bidi="ar"/>
              </w:rPr>
              <w:t>年     月     日</w:t>
            </w:r>
          </w:p>
        </w:tc>
      </w:tr>
    </w:tbl>
    <w:p>
      <w:pPr>
        <w:keepNext w:val="0"/>
        <w:keepLines w:val="0"/>
        <w:widowControl w:val="0"/>
        <w:suppressLineNumbers w:val="0"/>
        <w:snapToGrid w:val="0"/>
        <w:spacing w:before="0" w:beforeAutospacing="0" w:after="0" w:afterAutospacing="0" w:line="560" w:lineRule="exact"/>
        <w:ind w:left="0" w:right="0"/>
        <w:jc w:val="center"/>
        <w:rPr>
          <w:rFonts w:hint="eastAsia" w:ascii="仿宋" w:hAnsi="仿宋" w:eastAsia="仿宋" w:cs="仿宋"/>
          <w:kern w:val="0"/>
          <w:sz w:val="44"/>
          <w:szCs w:val="44"/>
          <w:lang w:val="en-US"/>
        </w:rPr>
      </w:pPr>
    </w:p>
    <w:p>
      <w:pPr>
        <w:keepNext w:val="0"/>
        <w:keepLines w:val="0"/>
        <w:widowControl w:val="0"/>
        <w:suppressLineNumbers w:val="0"/>
        <w:snapToGrid w:val="0"/>
        <w:spacing w:before="156" w:beforeLines="50" w:beforeAutospacing="0" w:after="156" w:afterLines="50" w:afterAutospacing="0" w:line="560" w:lineRule="exact"/>
        <w:ind w:left="0" w:right="0"/>
        <w:jc w:val="center"/>
        <w:rPr>
          <w:sz w:val="30"/>
          <w:szCs w:val="30"/>
          <w:vertAlign w:val="baseline"/>
          <w:lang w:val="en-US"/>
        </w:rPr>
      </w:pPr>
      <w:r>
        <w:rPr>
          <w:rFonts w:hint="eastAsia" w:ascii="华文中宋" w:hAnsi="华文中宋" w:eastAsia="华文中宋" w:cs="华文中宋"/>
          <w:kern w:val="0"/>
          <w:sz w:val="44"/>
          <w:szCs w:val="44"/>
          <w:lang w:val="en-US" w:eastAsia="zh-CN" w:bidi="ar"/>
        </w:rPr>
        <w:t>填  表  说  明</w:t>
      </w:r>
    </w:p>
    <w:p>
      <w:pPr>
        <w:keepNext w:val="0"/>
        <w:keepLines w:val="0"/>
        <w:widowControl w:val="0"/>
        <w:suppressLineNumbers w:val="0"/>
        <w:spacing w:before="0" w:beforeAutospacing="0" w:after="0" w:afterAutospacing="0" w:line="540" w:lineRule="exact"/>
        <w:ind w:left="0" w:right="0" w:firstLine="612" w:firstLineChars="204"/>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1、“出生年月”请按照“X年X月”格式填写，如“1975年6月”；</w:t>
      </w:r>
    </w:p>
    <w:p>
      <w:pPr>
        <w:keepNext w:val="0"/>
        <w:keepLines w:val="0"/>
        <w:widowControl w:val="0"/>
        <w:suppressLineNumbers w:val="0"/>
        <w:spacing w:before="0" w:beforeAutospacing="0" w:after="0" w:afterAutospacing="0" w:line="540" w:lineRule="exact"/>
        <w:ind w:left="0" w:right="0" w:firstLine="612" w:firstLineChars="204"/>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2、“现任职务”请写明准确职务名称，如“院党委副书记”“院学工办主任”等，无具体行政职务的请全部填写“辅导员”；</w:t>
      </w:r>
    </w:p>
    <w:p>
      <w:pPr>
        <w:keepNext w:val="0"/>
        <w:keepLines w:val="0"/>
        <w:widowControl w:val="0"/>
        <w:suppressLineNumbers w:val="0"/>
        <w:spacing w:before="0" w:beforeAutospacing="0" w:after="0" w:afterAutospacing="0" w:line="540" w:lineRule="exact"/>
        <w:ind w:left="0" w:right="0" w:firstLine="612" w:firstLineChars="204"/>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3、“职称”请写明具体专业技术职务名称，如“教授”“研究员”等，不要仅填写“初级”“中级”或“高级”；</w:t>
      </w:r>
    </w:p>
    <w:p>
      <w:pPr>
        <w:keepNext w:val="0"/>
        <w:keepLines w:val="0"/>
        <w:widowControl w:val="0"/>
        <w:suppressLineNumbers w:val="0"/>
        <w:spacing w:before="0" w:beforeAutospacing="0" w:after="0" w:afterAutospacing="0" w:line="540" w:lineRule="exact"/>
        <w:ind w:left="0" w:right="0" w:firstLine="600" w:firstLineChars="200"/>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4、“政治面貌”请填写“中共党员”“共青团员”或“群众”；</w:t>
      </w:r>
    </w:p>
    <w:p>
      <w:pPr>
        <w:keepNext w:val="0"/>
        <w:keepLines w:val="0"/>
        <w:widowControl w:val="0"/>
        <w:suppressLineNumbers w:val="0"/>
        <w:spacing w:before="0" w:beforeAutospacing="0" w:after="0" w:afterAutospacing="0" w:line="540" w:lineRule="exact"/>
        <w:ind w:left="0" w:right="0" w:firstLine="600" w:firstLineChars="200"/>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5、“学历”请填写最终学历，如“本科”“研究生”；</w:t>
      </w:r>
    </w:p>
    <w:p>
      <w:pPr>
        <w:keepNext w:val="0"/>
        <w:keepLines w:val="0"/>
        <w:widowControl w:val="0"/>
        <w:suppressLineNumbers w:val="0"/>
        <w:spacing w:before="0" w:beforeAutospacing="0" w:after="0" w:afterAutospacing="0" w:line="540" w:lineRule="exact"/>
        <w:ind w:left="0" w:right="0" w:firstLine="600" w:firstLineChars="200"/>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6、“学位”请填写“学士”“硕士”或“博士”；</w:t>
      </w:r>
    </w:p>
    <w:p>
      <w:pPr>
        <w:keepNext w:val="0"/>
        <w:keepLines w:val="0"/>
        <w:widowControl w:val="0"/>
        <w:suppressLineNumbers w:val="0"/>
        <w:spacing w:before="0" w:beforeAutospacing="0" w:after="0" w:afterAutospacing="0" w:line="540" w:lineRule="exact"/>
        <w:ind w:left="0" w:right="0" w:firstLine="600" w:firstLineChars="200"/>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7、“连续担任辅导员时间”截至2019年3月，请按照从事辅导员工作的起止时间填写，如有多段辅导员工作经历请分段填；</w:t>
      </w:r>
    </w:p>
    <w:p>
      <w:pPr>
        <w:keepNext w:val="0"/>
        <w:keepLines w:val="0"/>
        <w:widowControl w:val="0"/>
        <w:suppressLineNumbers w:val="0"/>
        <w:spacing w:before="0" w:beforeAutospacing="0" w:after="0" w:afterAutospacing="0" w:line="540" w:lineRule="exact"/>
        <w:ind w:left="0" w:right="0" w:firstLine="600" w:firstLineChars="200"/>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8、“2018年负责班级和学生数”为直接带的班级和学生，并注明班级数目和学生年级，如“2017级本科2个班，共78人”或“2017级硕士1个班，2017级本科3个班，共165人”，如为院（系）党委（总支）副书记等且不直接带班、带学生的，请填写“负责全院学生工作”；</w:t>
      </w:r>
    </w:p>
    <w:p>
      <w:pPr>
        <w:keepNext w:val="0"/>
        <w:keepLines w:val="0"/>
        <w:widowControl w:val="0"/>
        <w:suppressLineNumbers w:val="0"/>
        <w:spacing w:before="0" w:beforeAutospacing="0" w:after="0" w:afterAutospacing="0" w:line="540" w:lineRule="exact"/>
        <w:ind w:left="0" w:right="0" w:firstLine="600" w:firstLineChars="200"/>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9、“参加省级以上培训情况”请注明参加时间及培训名称，如“2018年7月，参加第五十一期全国高校辅导员骨干培训班”；</w:t>
      </w:r>
    </w:p>
    <w:p>
      <w:pPr>
        <w:keepNext w:val="0"/>
        <w:keepLines w:val="0"/>
        <w:widowControl w:val="0"/>
        <w:suppressLineNumbers w:val="0"/>
        <w:spacing w:before="0" w:beforeAutospacing="0" w:after="0" w:afterAutospacing="0" w:line="540" w:lineRule="exact"/>
        <w:ind w:left="0" w:right="0" w:firstLine="600" w:firstLineChars="200"/>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10、“办公电话”请注明区号，如“010—12345678”；“E-mail”请取消自动形成的超链接；</w:t>
      </w:r>
    </w:p>
    <w:p>
      <w:pPr>
        <w:keepNext w:val="0"/>
        <w:keepLines w:val="0"/>
        <w:widowControl w:val="0"/>
        <w:suppressLineNumbers w:val="0"/>
        <w:spacing w:before="0" w:beforeAutospacing="0" w:after="0" w:afterAutospacing="0" w:line="540" w:lineRule="exact"/>
        <w:ind w:left="0" w:right="0" w:firstLine="600" w:firstLineChars="200"/>
        <w:jc w:val="both"/>
        <w:textAlignment w:val="baseline"/>
        <w:rPr>
          <w:rFonts w:hint="eastAsia" w:ascii="仿宋" w:hAnsi="仿宋" w:eastAsia="仿宋" w:cs="仿宋"/>
          <w:sz w:val="30"/>
          <w:szCs w:val="30"/>
          <w:vertAlign w:val="baseline"/>
          <w:lang w:val="en-US"/>
        </w:rPr>
      </w:pPr>
      <w:r>
        <w:rPr>
          <w:rFonts w:hint="eastAsia" w:ascii="仿宋" w:hAnsi="仿宋" w:eastAsia="仿宋" w:cs="仿宋"/>
          <w:kern w:val="2"/>
          <w:sz w:val="30"/>
          <w:szCs w:val="30"/>
          <w:vertAlign w:val="baseline"/>
          <w:lang w:val="en-US" w:eastAsia="zh-CN" w:bidi="ar"/>
        </w:rPr>
        <w:t>11、本人及所带班级、学生获得校级以上奖励情况，请注明获奖时间，限填5项，并附相关佐证材料。</w:t>
      </w:r>
    </w:p>
    <w:p>
      <w:pPr>
        <w:keepNext w:val="0"/>
        <w:keepLines w:val="0"/>
        <w:widowControl w:val="0"/>
        <w:suppressLineNumbers w:val="0"/>
        <w:spacing w:before="0" w:beforeAutospacing="0" w:after="0" w:afterAutospacing="0" w:line="540" w:lineRule="exact"/>
        <w:ind w:right="0"/>
        <w:jc w:val="both"/>
        <w:textAlignment w:val="baseline"/>
        <w:rPr>
          <w:rFonts w:hint="eastAsia" w:ascii="仿宋" w:hAnsi="仿宋" w:eastAsia="仿宋" w:cs="仿宋"/>
          <w:color w:val="000000" w:themeColor="text1"/>
          <w:sz w:val="30"/>
          <w:szCs w:val="30"/>
          <w:vertAlign w:val="baseline"/>
          <w:lang w:val="en-US" w:eastAsia="zh-CN"/>
          <w14:textFill>
            <w14:solidFill>
              <w14:schemeClr w14:val="tx1"/>
            </w14:solidFill>
          </w14:textFill>
        </w:rPr>
      </w:pPr>
    </w:p>
    <w:p>
      <w:pPr>
        <w:keepNext w:val="0"/>
        <w:keepLines w:val="0"/>
        <w:widowControl w:val="0"/>
        <w:suppressLineNumbers w:val="0"/>
        <w:spacing w:before="0" w:beforeAutospacing="0" w:after="0" w:afterAutospacing="0" w:line="540" w:lineRule="exact"/>
        <w:ind w:right="0"/>
        <w:jc w:val="both"/>
        <w:textAlignment w:val="baseline"/>
        <w:rPr>
          <w:rFonts w:hint="eastAsia" w:ascii="楷体" w:hAnsi="楷体" w:eastAsia="楷体" w:cs="楷体"/>
          <w:b/>
          <w:bCs/>
          <w:color w:val="000000" w:themeColor="text1"/>
          <w:sz w:val="32"/>
          <w:szCs w:val="32"/>
          <w:vertAlign w:val="baseline"/>
          <w:lang w:val="en-US" w:eastAsia="zh-CN"/>
          <w14:textFill>
            <w14:solidFill>
              <w14:schemeClr w14:val="tx1"/>
            </w14:solidFill>
          </w14:textFill>
        </w:rPr>
      </w:pPr>
      <w:r>
        <w:rPr>
          <w:rFonts w:hint="eastAsia" w:ascii="楷体" w:hAnsi="楷体" w:eastAsia="楷体" w:cs="楷体"/>
          <w:b/>
          <w:bCs/>
          <w:color w:val="000000" w:themeColor="text1"/>
          <w:sz w:val="32"/>
          <w:szCs w:val="32"/>
          <w:vertAlign w:val="baseline"/>
          <w:lang w:val="en-US" w:eastAsia="zh-CN"/>
          <w14:textFill>
            <w14:solidFill>
              <w14:schemeClr w14:val="tx1"/>
            </w14:solidFill>
          </w14:textFill>
        </w:rPr>
        <w:t>附 件2：</w:t>
      </w:r>
    </w:p>
    <w:p>
      <w:pPr>
        <w:keepNext w:val="0"/>
        <w:keepLines w:val="0"/>
        <w:widowControl/>
        <w:suppressLineNumbers w:val="0"/>
        <w:spacing w:before="0" w:beforeAutospacing="0" w:after="0" w:afterAutospacing="0" w:line="580" w:lineRule="exact"/>
        <w:ind w:left="0" w:right="0"/>
        <w:jc w:val="center"/>
        <w:rPr>
          <w:rFonts w:hint="eastAsia" w:ascii="华文中宋" w:hAnsi="华文中宋" w:eastAsia="华文中宋" w:cs="华文中宋"/>
          <w:b/>
          <w:bCs w:val="0"/>
          <w:color w:val="000000" w:themeColor="text1"/>
          <w:kern w:val="2"/>
          <w:sz w:val="44"/>
          <w:szCs w:val="44"/>
          <w:lang w:val="en-US" w:eastAsia="zh-CN" w:bidi="ar"/>
          <w14:textFill>
            <w14:solidFill>
              <w14:schemeClr w14:val="tx1"/>
            </w14:solidFill>
          </w14:textFill>
        </w:rPr>
      </w:pPr>
    </w:p>
    <w:p>
      <w:pPr>
        <w:keepNext w:val="0"/>
        <w:keepLines w:val="0"/>
        <w:widowControl/>
        <w:suppressLineNumbers w:val="0"/>
        <w:spacing w:before="0" w:beforeAutospacing="0" w:after="0" w:afterAutospacing="0" w:line="580" w:lineRule="exact"/>
        <w:ind w:left="0" w:right="0"/>
        <w:jc w:val="center"/>
        <w:rPr>
          <w:rFonts w:hint="eastAsia" w:ascii="华文中宋" w:hAnsi="华文中宋" w:eastAsia="华文中宋" w:cs="华文中宋"/>
          <w:b/>
          <w:bCs w:val="0"/>
          <w:color w:val="000000" w:themeColor="text1"/>
          <w:sz w:val="44"/>
          <w:szCs w:val="44"/>
          <w:lang w:val="en-US"/>
          <w14:textFill>
            <w14:solidFill>
              <w14:schemeClr w14:val="tx1"/>
            </w14:solidFill>
          </w14:textFill>
        </w:rPr>
      </w:pPr>
      <w:r>
        <w:rPr>
          <w:rFonts w:hint="eastAsia" w:ascii="华文中宋" w:hAnsi="华文中宋" w:eastAsia="华文中宋" w:cs="华文中宋"/>
          <w:b/>
          <w:bCs w:val="0"/>
          <w:color w:val="000000" w:themeColor="text1"/>
          <w:kern w:val="2"/>
          <w:sz w:val="44"/>
          <w:szCs w:val="44"/>
          <w:lang w:val="en-US" w:eastAsia="zh-CN" w:bidi="ar"/>
          <w14:textFill>
            <w14:solidFill>
              <w14:schemeClr w14:val="tx1"/>
            </w14:solidFill>
          </w14:textFill>
        </w:rPr>
        <w:t>湖南省高校辅导员年度人物推举评分细则</w:t>
      </w:r>
    </w:p>
    <w:p>
      <w:pPr>
        <w:keepNext w:val="0"/>
        <w:keepLines w:val="0"/>
        <w:widowControl w:val="0"/>
        <w:suppressLineNumbers w:val="0"/>
        <w:spacing w:before="0" w:beforeAutospacing="0" w:after="0" w:afterAutospacing="0" w:line="540" w:lineRule="exact"/>
        <w:ind w:left="0" w:right="0"/>
        <w:jc w:val="both"/>
        <w:textAlignment w:val="baseline"/>
        <w:rPr>
          <w:rFonts w:hint="eastAsia" w:ascii="华文中宋" w:hAnsi="华文中宋" w:eastAsia="华文中宋" w:cs="华文中宋"/>
          <w:color w:val="000000" w:themeColor="text1"/>
          <w:sz w:val="32"/>
          <w:szCs w:val="32"/>
          <w:vertAlign w:val="baseline"/>
          <w:lang w:val="en-US"/>
          <w14:textFill>
            <w14:solidFill>
              <w14:schemeClr w14:val="tx1"/>
            </w14:solidFill>
          </w14:textFill>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43" w:firstLineChars="200"/>
        <w:jc w:val="both"/>
        <w:textAlignment w:val="baseline"/>
        <w:rPr>
          <w:rFonts w:hint="eastAsia" w:ascii="仿宋" w:hAnsi="仿宋" w:eastAsia="仿宋" w:cs="仿宋"/>
          <w:b/>
          <w:bCs/>
          <w:color w:val="000000" w:themeColor="text1"/>
          <w:kern w:val="2"/>
          <w:sz w:val="32"/>
          <w:szCs w:val="32"/>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2"/>
          <w:sz w:val="32"/>
          <w:szCs w:val="32"/>
          <w:vertAlign w:val="baseline"/>
          <w:lang w:val="en-US" w:eastAsia="zh-CN" w:bidi="ar"/>
          <w14:textFill>
            <w14:solidFill>
              <w14:schemeClr w14:val="tx1"/>
            </w14:solidFill>
          </w14:textFill>
        </w:rPr>
        <w:t>一、工作年限，6分。</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baseline"/>
        <w:rPr>
          <w:rFonts w:hint="eastAsia" w:ascii="仿宋" w:hAnsi="仿宋" w:eastAsia="仿宋" w:cs="仿宋"/>
          <w:color w:val="000000" w:themeColor="text1"/>
          <w:sz w:val="32"/>
          <w:szCs w:val="32"/>
          <w:vertAlign w:val="baseline"/>
          <w:lang w:val="en-US"/>
          <w14:textFill>
            <w14:solidFill>
              <w14:schemeClr w14:val="tx1"/>
            </w14:solidFill>
          </w14:textFill>
        </w:rPr>
      </w:pPr>
      <w:r>
        <w:rPr>
          <w:rFonts w:hint="eastAsia" w:ascii="仿宋" w:hAnsi="仿宋" w:eastAsia="仿宋" w:cs="仿宋"/>
          <w:color w:val="000000" w:themeColor="text1"/>
          <w:kern w:val="2"/>
          <w:sz w:val="32"/>
          <w:szCs w:val="32"/>
          <w:vertAlign w:val="baseline"/>
          <w:lang w:val="en-US" w:eastAsia="zh-CN" w:bidi="ar"/>
          <w14:textFill>
            <w14:solidFill>
              <w14:schemeClr w14:val="tx1"/>
            </w14:solidFill>
          </w14:textFill>
        </w:rPr>
        <w:t>4年及以下2分，4-8年4分，8年以上6分。</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43" w:firstLineChars="200"/>
        <w:jc w:val="both"/>
        <w:textAlignment w:val="baseline"/>
        <w:rPr>
          <w:rFonts w:hint="eastAsia" w:ascii="仿宋" w:hAnsi="仿宋" w:eastAsia="仿宋" w:cs="仿宋"/>
          <w:b/>
          <w:bCs/>
          <w:color w:val="000000" w:themeColor="text1"/>
          <w:kern w:val="2"/>
          <w:sz w:val="32"/>
          <w:szCs w:val="32"/>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2"/>
          <w:sz w:val="32"/>
          <w:szCs w:val="32"/>
          <w:vertAlign w:val="baseline"/>
          <w:lang w:val="en-US" w:eastAsia="zh-CN" w:bidi="ar"/>
          <w14:textFill>
            <w14:solidFill>
              <w14:schemeClr w14:val="tx1"/>
            </w14:solidFill>
          </w14:textFill>
        </w:rPr>
        <w:t>二、学历职称，4分。</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baseline"/>
        <w:rPr>
          <w:rFonts w:hint="eastAsia" w:ascii="仿宋" w:hAnsi="仿宋" w:eastAsia="仿宋" w:cs="仿宋"/>
          <w:color w:val="000000" w:themeColor="text1"/>
          <w:sz w:val="32"/>
          <w:szCs w:val="32"/>
          <w:vertAlign w:val="baseline"/>
          <w:lang w:val="en-US"/>
          <w14:textFill>
            <w14:solidFill>
              <w14:schemeClr w14:val="tx1"/>
            </w14:solidFill>
          </w14:textFill>
        </w:rPr>
      </w:pPr>
      <w:r>
        <w:rPr>
          <w:rFonts w:hint="eastAsia" w:ascii="仿宋" w:hAnsi="仿宋" w:eastAsia="仿宋" w:cs="仿宋"/>
          <w:color w:val="000000" w:themeColor="text1"/>
          <w:kern w:val="2"/>
          <w:sz w:val="32"/>
          <w:szCs w:val="32"/>
          <w:vertAlign w:val="baseline"/>
          <w:lang w:val="en-US" w:eastAsia="zh-CN" w:bidi="ar"/>
          <w14:textFill>
            <w14:solidFill>
              <w14:schemeClr w14:val="tx1"/>
            </w14:solidFill>
          </w14:textFill>
        </w:rPr>
        <w:t>本专科或初级1分，硕士或讲师3分，博士（含在读）或副教授及以上4分。</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43" w:firstLineChars="200"/>
        <w:jc w:val="both"/>
        <w:textAlignment w:val="baseline"/>
        <w:rPr>
          <w:rFonts w:hint="eastAsia" w:ascii="仿宋" w:hAnsi="仿宋" w:eastAsia="仿宋" w:cs="仿宋"/>
          <w:b/>
          <w:bCs/>
          <w:color w:val="000000" w:themeColor="text1"/>
          <w:kern w:val="2"/>
          <w:sz w:val="32"/>
          <w:szCs w:val="32"/>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2"/>
          <w:sz w:val="32"/>
          <w:szCs w:val="32"/>
          <w:vertAlign w:val="baseline"/>
          <w:lang w:val="en-US" w:eastAsia="zh-CN" w:bidi="ar"/>
          <w14:textFill>
            <w14:solidFill>
              <w14:schemeClr w14:val="tx1"/>
            </w14:solidFill>
          </w14:textFill>
        </w:rPr>
        <w:t>三、工作实绩，60分。</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baseline"/>
        <w:rPr>
          <w:rFonts w:hint="eastAsia" w:ascii="仿宋" w:hAnsi="仿宋" w:eastAsia="仿宋" w:cs="仿宋"/>
          <w:color w:val="000000" w:themeColor="text1"/>
          <w:sz w:val="32"/>
          <w:szCs w:val="32"/>
          <w:vertAlign w:val="baseline"/>
          <w:lang w:val="en-US"/>
          <w14:textFill>
            <w14:solidFill>
              <w14:schemeClr w14:val="tx1"/>
            </w14:solidFill>
          </w14:textFill>
        </w:rPr>
      </w:pPr>
      <w:r>
        <w:rPr>
          <w:rFonts w:hint="eastAsia" w:ascii="仿宋" w:hAnsi="仿宋" w:eastAsia="仿宋" w:cs="仿宋"/>
          <w:color w:val="000000" w:themeColor="text1"/>
          <w:kern w:val="2"/>
          <w:sz w:val="32"/>
          <w:szCs w:val="32"/>
          <w:vertAlign w:val="baseline"/>
          <w:lang w:val="en-US" w:eastAsia="zh-CN" w:bidi="ar"/>
          <w14:textFill>
            <w14:solidFill>
              <w14:schemeClr w14:val="tx1"/>
            </w14:solidFill>
          </w14:textFill>
        </w:rPr>
        <w:t>关心服务学生事迹感人、教育管理方法新颖、成效明显（综合考虑辅导员能力大赛情况，在辅导员九大职业功能某个方面是否有突出成绩，有关工作经验被媒体报道推介等）。</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43" w:firstLineChars="200"/>
        <w:jc w:val="both"/>
        <w:textAlignment w:val="baseline"/>
        <w:rPr>
          <w:rFonts w:hint="eastAsia" w:ascii="仿宋" w:hAnsi="仿宋" w:eastAsia="仿宋" w:cs="仿宋"/>
          <w:b/>
          <w:bCs/>
          <w:color w:val="000000" w:themeColor="text1"/>
          <w:kern w:val="2"/>
          <w:sz w:val="32"/>
          <w:szCs w:val="32"/>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2"/>
          <w:sz w:val="32"/>
          <w:szCs w:val="32"/>
          <w:vertAlign w:val="baseline"/>
          <w:lang w:val="en-US" w:eastAsia="zh-CN" w:bidi="ar"/>
          <w14:textFill>
            <w14:solidFill>
              <w14:schemeClr w14:val="tx1"/>
            </w14:solidFill>
          </w14:textFill>
        </w:rPr>
        <w:t>四、近三年所带班级及学生所获奖励，10分。</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baseline"/>
        <w:rPr>
          <w:rFonts w:hint="eastAsia" w:ascii="仿宋" w:hAnsi="仿宋" w:eastAsia="仿宋" w:cs="仿宋"/>
          <w:color w:val="000000" w:themeColor="text1"/>
          <w:sz w:val="32"/>
          <w:szCs w:val="32"/>
          <w:vertAlign w:val="baseline"/>
          <w:lang w:val="en-US"/>
          <w14:textFill>
            <w14:solidFill>
              <w14:schemeClr w14:val="tx1"/>
            </w14:solidFill>
          </w14:textFill>
        </w:rPr>
      </w:pPr>
      <w:r>
        <w:rPr>
          <w:rFonts w:hint="eastAsia" w:ascii="仿宋" w:hAnsi="仿宋" w:eastAsia="仿宋" w:cs="仿宋"/>
          <w:color w:val="000000" w:themeColor="text1"/>
          <w:kern w:val="2"/>
          <w:sz w:val="32"/>
          <w:szCs w:val="32"/>
          <w:vertAlign w:val="baseline"/>
          <w:lang w:val="en-US" w:eastAsia="zh-CN" w:bidi="ar"/>
          <w14:textFill>
            <w14:solidFill>
              <w14:schemeClr w14:val="tx1"/>
            </w14:solidFill>
          </w14:textFill>
        </w:rPr>
        <w:t>所带班级及学生获市州思政类奖励或省级思政类奖励1次得6分，所带班级及学生获省级思政类奖励2次以上或国家思政类奖励1次得8分，所带班级及学生获国家级思政类奖励2次及以上得10分。</w:t>
      </w:r>
      <w:bookmarkStart w:id="0" w:name="_GoBack"/>
      <w:bookmarkEnd w:id="0"/>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43" w:firstLineChars="200"/>
        <w:jc w:val="both"/>
        <w:textAlignment w:val="baseline"/>
        <w:rPr>
          <w:rFonts w:hint="eastAsia" w:ascii="仿宋" w:hAnsi="仿宋" w:eastAsia="仿宋" w:cs="仿宋"/>
          <w:b/>
          <w:bCs/>
          <w:color w:val="000000" w:themeColor="text1"/>
          <w:kern w:val="2"/>
          <w:sz w:val="32"/>
          <w:szCs w:val="32"/>
          <w:vertAlign w:val="baseline"/>
          <w:lang w:val="en-US" w:eastAsia="zh-CN" w:bidi="ar"/>
          <w14:textFill>
            <w14:solidFill>
              <w14:schemeClr w14:val="tx1"/>
            </w14:solidFill>
          </w14:textFill>
        </w:rPr>
      </w:pPr>
      <w:r>
        <w:rPr>
          <w:rFonts w:hint="eastAsia" w:ascii="仿宋" w:hAnsi="仿宋" w:eastAsia="仿宋" w:cs="仿宋"/>
          <w:b/>
          <w:bCs/>
          <w:color w:val="000000" w:themeColor="text1"/>
          <w:kern w:val="2"/>
          <w:sz w:val="32"/>
          <w:szCs w:val="32"/>
          <w:vertAlign w:val="baseline"/>
          <w:lang w:val="en-US" w:eastAsia="zh-CN" w:bidi="ar"/>
          <w14:textFill>
            <w14:solidFill>
              <w14:schemeClr w14:val="tx1"/>
            </w14:solidFill>
          </w14:textFill>
        </w:rPr>
        <w:t>五、近三年所获奖励，10分。</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baseline"/>
        <w:rPr>
          <w:rFonts w:hint="eastAsia" w:ascii="仿宋" w:hAnsi="仿宋" w:eastAsia="仿宋" w:cs="仿宋"/>
          <w:color w:val="000000" w:themeColor="text1"/>
          <w:sz w:val="32"/>
          <w:szCs w:val="32"/>
          <w:vertAlign w:val="baseline"/>
          <w:lang w:val="en-US"/>
          <w14:textFill>
            <w14:solidFill>
              <w14:schemeClr w14:val="tx1"/>
            </w14:solidFill>
          </w14:textFill>
        </w:rPr>
      </w:pPr>
      <w:r>
        <w:rPr>
          <w:rFonts w:hint="eastAsia" w:ascii="仿宋" w:hAnsi="仿宋" w:eastAsia="仿宋" w:cs="仿宋"/>
          <w:color w:val="000000" w:themeColor="text1"/>
          <w:kern w:val="2"/>
          <w:sz w:val="32"/>
          <w:szCs w:val="32"/>
          <w:vertAlign w:val="baseline"/>
          <w:lang w:val="en-US" w:eastAsia="zh-CN" w:bidi="ar"/>
          <w14:textFill>
            <w14:solidFill>
              <w14:schemeClr w14:val="tx1"/>
            </w14:solidFill>
          </w14:textFill>
        </w:rPr>
        <w:t>获校级、市州级、省级群众团体奖励得6分，获省直厅局或国家部委司局奖励8分，获省季省政府或国家部委及以上奖励10分。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rPr>
          <w:rFonts w:hint="eastAsia" w:ascii="仿宋" w:hAnsi="仿宋" w:eastAsia="仿宋" w:cs="仿宋"/>
          <w:b/>
          <w:bCs/>
          <w:color w:val="000000" w:themeColor="text1"/>
          <w:kern w:val="2"/>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
          <w14:textFill>
            <w14:solidFill>
              <w14:schemeClr w14:val="tx1"/>
            </w14:solidFill>
          </w14:textFill>
        </w:rPr>
        <w:t>六、工作研究成果，10分。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主持校级思政类课题或参与厅级思政类课题研究或公开发表工作论文得6分，主持厅级思政类课题或参与省部级思政类课题研究或在省级学术刊物上发表工作论文得8分，主持省部级思政类课题或参与国家级思政类课题或在国家级学术刊物上发表工作论文得10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长城大标宋体">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variable"/>
    <w:sig w:usb0="00000287" w:usb1="080F0000" w:usb2="00000000" w:usb3="00000000" w:csb0="0004009F" w:csb1="DFD70000"/>
  </w:font>
  <w:font w:name="Cambria Math">
    <w:panose1 w:val="02040503050406030204"/>
    <w:charset w:val="00"/>
    <w:family w:val="auto"/>
    <w:pitch w:val="variable"/>
    <w:sig w:usb0="E00006FF" w:usb1="420024FF" w:usb2="02000000" w:usb3="00000000" w:csb0="2000019F" w:csb1="00000000"/>
  </w:font>
  <w:font w:name="@楷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华文仿宋">
    <w:panose1 w:val="02010600040101010101"/>
    <w:charset w:val="86"/>
    <w:family w:val="auto"/>
    <w:pitch w:val="variable"/>
    <w:sig w:usb0="00000287" w:usb1="080F0000" w:usb2="00000000" w:usb3="00000000" w:csb0="0004009F" w:csb1="DFD70000"/>
  </w:font>
  <w:font w:name="@华文中宋">
    <w:panose1 w:val="02010600040101010101"/>
    <w:charset w:val="86"/>
    <w:family w:val="auto"/>
    <w:pitch w:val="variable"/>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2E25"/>
    <w:rsid w:val="006B7012"/>
    <w:rsid w:val="01216CA2"/>
    <w:rsid w:val="01826FB7"/>
    <w:rsid w:val="020315EE"/>
    <w:rsid w:val="04197362"/>
    <w:rsid w:val="041E2DA4"/>
    <w:rsid w:val="047B0966"/>
    <w:rsid w:val="06ED40AE"/>
    <w:rsid w:val="0946130F"/>
    <w:rsid w:val="0A2D620D"/>
    <w:rsid w:val="0A3B1DB0"/>
    <w:rsid w:val="0AC061B0"/>
    <w:rsid w:val="0B610697"/>
    <w:rsid w:val="0B645AF2"/>
    <w:rsid w:val="0CEE24D5"/>
    <w:rsid w:val="0D2A486D"/>
    <w:rsid w:val="112A41B2"/>
    <w:rsid w:val="11AF0D72"/>
    <w:rsid w:val="12311216"/>
    <w:rsid w:val="133B1481"/>
    <w:rsid w:val="141D42C5"/>
    <w:rsid w:val="155318BF"/>
    <w:rsid w:val="16B96E79"/>
    <w:rsid w:val="178E5066"/>
    <w:rsid w:val="17A37D8E"/>
    <w:rsid w:val="17D552C2"/>
    <w:rsid w:val="187A1A30"/>
    <w:rsid w:val="19010DA1"/>
    <w:rsid w:val="19AD09BA"/>
    <w:rsid w:val="1B32222F"/>
    <w:rsid w:val="1D304B72"/>
    <w:rsid w:val="1DE46575"/>
    <w:rsid w:val="1ED7156E"/>
    <w:rsid w:val="1EEF24D9"/>
    <w:rsid w:val="20F42643"/>
    <w:rsid w:val="21EF4C88"/>
    <w:rsid w:val="2555345D"/>
    <w:rsid w:val="25AF29C0"/>
    <w:rsid w:val="25DF0361"/>
    <w:rsid w:val="26F2648F"/>
    <w:rsid w:val="28964397"/>
    <w:rsid w:val="28B0426B"/>
    <w:rsid w:val="29015DE8"/>
    <w:rsid w:val="29264082"/>
    <w:rsid w:val="29664003"/>
    <w:rsid w:val="2A193E32"/>
    <w:rsid w:val="2B436823"/>
    <w:rsid w:val="2D2B44E0"/>
    <w:rsid w:val="2DAE291B"/>
    <w:rsid w:val="2EDD60C7"/>
    <w:rsid w:val="2FD47DBB"/>
    <w:rsid w:val="30C814ED"/>
    <w:rsid w:val="32BF3C9C"/>
    <w:rsid w:val="3440145C"/>
    <w:rsid w:val="344D205D"/>
    <w:rsid w:val="35A31C4B"/>
    <w:rsid w:val="36B642C6"/>
    <w:rsid w:val="384140A7"/>
    <w:rsid w:val="38477FC7"/>
    <w:rsid w:val="39DC1133"/>
    <w:rsid w:val="3D1D137E"/>
    <w:rsid w:val="3DCB0D5E"/>
    <w:rsid w:val="3DDD55BF"/>
    <w:rsid w:val="3FB6398B"/>
    <w:rsid w:val="40223B55"/>
    <w:rsid w:val="41FF4614"/>
    <w:rsid w:val="43AA046E"/>
    <w:rsid w:val="446A4969"/>
    <w:rsid w:val="447E1C8A"/>
    <w:rsid w:val="45B615EE"/>
    <w:rsid w:val="46EB39C0"/>
    <w:rsid w:val="47276133"/>
    <w:rsid w:val="4861758F"/>
    <w:rsid w:val="4916384A"/>
    <w:rsid w:val="4932574F"/>
    <w:rsid w:val="49FE679A"/>
    <w:rsid w:val="4A0B7963"/>
    <w:rsid w:val="4A2F30D9"/>
    <w:rsid w:val="4C400E1F"/>
    <w:rsid w:val="4C8C1962"/>
    <w:rsid w:val="4CB4739D"/>
    <w:rsid w:val="4DE63D0F"/>
    <w:rsid w:val="4E566FDC"/>
    <w:rsid w:val="4F28445C"/>
    <w:rsid w:val="4F7B6BD2"/>
    <w:rsid w:val="4FCD2DAC"/>
    <w:rsid w:val="503F4BF7"/>
    <w:rsid w:val="510E2ED4"/>
    <w:rsid w:val="553937E0"/>
    <w:rsid w:val="565573F8"/>
    <w:rsid w:val="574F313A"/>
    <w:rsid w:val="57662540"/>
    <w:rsid w:val="579A148C"/>
    <w:rsid w:val="59607555"/>
    <w:rsid w:val="5AA12F47"/>
    <w:rsid w:val="5AE91D93"/>
    <w:rsid w:val="5B83361B"/>
    <w:rsid w:val="5E23174A"/>
    <w:rsid w:val="5F0353A6"/>
    <w:rsid w:val="5F893F88"/>
    <w:rsid w:val="5F8A790E"/>
    <w:rsid w:val="6077183C"/>
    <w:rsid w:val="614A516D"/>
    <w:rsid w:val="625F15EF"/>
    <w:rsid w:val="636319FA"/>
    <w:rsid w:val="642D7F1F"/>
    <w:rsid w:val="65BC1094"/>
    <w:rsid w:val="66454C3B"/>
    <w:rsid w:val="69074D94"/>
    <w:rsid w:val="6CAA35ED"/>
    <w:rsid w:val="6CBC032B"/>
    <w:rsid w:val="6D0C101A"/>
    <w:rsid w:val="6DA227B0"/>
    <w:rsid w:val="6E026533"/>
    <w:rsid w:val="71912278"/>
    <w:rsid w:val="71BA66F6"/>
    <w:rsid w:val="71C76FBA"/>
    <w:rsid w:val="71EF4717"/>
    <w:rsid w:val="7310064B"/>
    <w:rsid w:val="74F409DA"/>
    <w:rsid w:val="75EF3D50"/>
    <w:rsid w:val="77D71C1B"/>
    <w:rsid w:val="788B16B5"/>
    <w:rsid w:val="78D82FAE"/>
    <w:rsid w:val="795B52CE"/>
    <w:rsid w:val="798E53DC"/>
    <w:rsid w:val="79F26C1B"/>
    <w:rsid w:val="7B071112"/>
    <w:rsid w:val="7B624A06"/>
    <w:rsid w:val="7D7362DB"/>
    <w:rsid w:val="7F2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page number"/>
    <w:basedOn w:val="5"/>
    <w:qFormat/>
    <w:uiPriority w:val="99"/>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71"/>
    <w:basedOn w:val="5"/>
    <w:qFormat/>
    <w:uiPriority w:val="0"/>
    <w:rPr>
      <w:rFonts w:hint="eastAsia" w:ascii="仿宋_GB2312" w:eastAsia="仿宋_GB2312" w:cs="仿宋_GB2312"/>
      <w:color w:val="000000"/>
      <w:sz w:val="22"/>
      <w:szCs w:val="22"/>
      <w:u w:val="none"/>
    </w:rPr>
  </w:style>
  <w:style w:type="character" w:customStyle="1" w:styleId="10">
    <w:name w:val="font11"/>
    <w:basedOn w:val="5"/>
    <w:qFormat/>
    <w:uiPriority w:val="0"/>
    <w:rPr>
      <w:rFonts w:hint="eastAsia" w:ascii="仿宋_GB2312" w:eastAsia="仿宋_GB2312" w:cs="仿宋_GB2312"/>
      <w:color w:val="000000"/>
      <w:sz w:val="21"/>
      <w:szCs w:val="21"/>
      <w:u w:val="none"/>
    </w:rPr>
  </w:style>
  <w:style w:type="character" w:customStyle="1" w:styleId="11">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汪石果</cp:lastModifiedBy>
  <dcterms:modified xsi:type="dcterms:W3CDTF">2019-03-05T02:22:03Z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